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1499"/>
        <w:gridCol w:w="4251"/>
      </w:tblGrid>
      <w:tr w:rsidR="00C91B7D" w:rsidRPr="009A4AF9" w14:paraId="1E30F10D" w14:textId="77777777" w:rsidTr="00A73C99">
        <w:tc>
          <w:tcPr>
            <w:tcW w:w="2578" w:type="dxa"/>
          </w:tcPr>
          <w:p w14:paraId="3559BDFB" w14:textId="77777777" w:rsidR="00C91B7D" w:rsidRPr="009A4AF9" w:rsidRDefault="00C91B7D" w:rsidP="00C91B7D">
            <w:pPr>
              <w:autoSpaceDE w:val="0"/>
              <w:autoSpaceDN w:val="0"/>
              <w:adjustRightInd w:val="0"/>
              <w:spacing w:after="0"/>
              <w:ind w:left="0" w:firstLine="0"/>
              <w:jc w:val="center"/>
              <w:rPr>
                <w:rFonts w:ascii="Arial Narrow" w:hAnsi="Arial Narrow" w:cs="Arial"/>
                <w:sz w:val="20"/>
                <w:szCs w:val="20"/>
              </w:rPr>
            </w:pPr>
          </w:p>
        </w:tc>
        <w:tc>
          <w:tcPr>
            <w:tcW w:w="1499" w:type="dxa"/>
          </w:tcPr>
          <w:p w14:paraId="4EDA0F76" w14:textId="77777777" w:rsidR="00C91B7D" w:rsidRPr="009A4AF9" w:rsidRDefault="00C91B7D" w:rsidP="00C91B7D">
            <w:pPr>
              <w:autoSpaceDE w:val="0"/>
              <w:autoSpaceDN w:val="0"/>
              <w:adjustRightInd w:val="0"/>
              <w:spacing w:after="0"/>
              <w:ind w:left="0" w:firstLine="0"/>
              <w:jc w:val="center"/>
              <w:rPr>
                <w:rFonts w:ascii="Arial Narrow" w:hAnsi="Arial Narrow" w:cs="Arial"/>
                <w:sz w:val="20"/>
                <w:szCs w:val="20"/>
              </w:rPr>
            </w:pPr>
          </w:p>
        </w:tc>
        <w:tc>
          <w:tcPr>
            <w:tcW w:w="4251" w:type="dxa"/>
          </w:tcPr>
          <w:p w14:paraId="33F0C490" w14:textId="77777777" w:rsidR="0002196C" w:rsidRPr="009A4AF9" w:rsidRDefault="0002196C" w:rsidP="0002196C">
            <w:pPr>
              <w:autoSpaceDE w:val="0"/>
              <w:autoSpaceDN w:val="0"/>
              <w:adjustRightInd w:val="0"/>
              <w:spacing w:before="0" w:after="0"/>
              <w:ind w:left="0" w:firstLine="0"/>
              <w:jc w:val="right"/>
              <w:rPr>
                <w:rFonts w:ascii="Arial Narrow" w:hAnsi="Arial Narrow"/>
                <w:sz w:val="20"/>
                <w:szCs w:val="20"/>
                <w:u w:val="single"/>
              </w:rPr>
            </w:pPr>
          </w:p>
          <w:p w14:paraId="4C9657A1" w14:textId="77777777" w:rsidR="0002196C" w:rsidRPr="009A4AF9" w:rsidRDefault="00C91B7D" w:rsidP="0002196C">
            <w:pPr>
              <w:autoSpaceDE w:val="0"/>
              <w:autoSpaceDN w:val="0"/>
              <w:adjustRightInd w:val="0"/>
              <w:spacing w:before="0" w:after="0"/>
              <w:ind w:left="0" w:firstLine="0"/>
              <w:jc w:val="right"/>
              <w:rPr>
                <w:rFonts w:ascii="Arial Narrow" w:hAnsi="Arial Narrow"/>
                <w:sz w:val="20"/>
                <w:szCs w:val="20"/>
              </w:rPr>
            </w:pPr>
            <w:r w:rsidRPr="009A4AF9">
              <w:rPr>
                <w:rFonts w:ascii="Arial Narrow" w:hAnsi="Arial Narrow"/>
                <w:sz w:val="20"/>
                <w:szCs w:val="20"/>
                <w:u w:val="single"/>
              </w:rPr>
              <w:t>УТВЕРЖДЕНО</w:t>
            </w:r>
            <w:r w:rsidR="00A73C99" w:rsidRPr="009A4AF9">
              <w:rPr>
                <w:rFonts w:ascii="Arial Narrow" w:hAnsi="Arial Narrow"/>
                <w:sz w:val="20"/>
                <w:szCs w:val="20"/>
              </w:rPr>
              <w:br/>
            </w:r>
            <w:r w:rsidR="000C5F36" w:rsidRPr="009A4AF9">
              <w:rPr>
                <w:rFonts w:ascii="Arial Narrow" w:hAnsi="Arial Narrow"/>
                <w:sz w:val="20"/>
                <w:szCs w:val="20"/>
              </w:rPr>
              <w:t xml:space="preserve">Решением единственного </w:t>
            </w:r>
            <w:r w:rsidR="00EF41F5" w:rsidRPr="009A4AF9">
              <w:rPr>
                <w:rFonts w:ascii="Arial Narrow" w:hAnsi="Arial Narrow"/>
                <w:sz w:val="20"/>
                <w:szCs w:val="20"/>
              </w:rPr>
              <w:t xml:space="preserve"> участник</w:t>
            </w:r>
            <w:r w:rsidR="000C5F36" w:rsidRPr="009A4AF9">
              <w:rPr>
                <w:rFonts w:ascii="Arial Narrow" w:hAnsi="Arial Narrow"/>
                <w:sz w:val="20"/>
                <w:szCs w:val="20"/>
              </w:rPr>
              <w:t>а</w:t>
            </w:r>
            <w:r w:rsidR="00EF41F5" w:rsidRPr="009A4AF9">
              <w:rPr>
                <w:rFonts w:ascii="Arial Narrow" w:hAnsi="Arial Narrow"/>
                <w:sz w:val="20"/>
                <w:szCs w:val="20"/>
              </w:rPr>
              <w:t xml:space="preserve"> </w:t>
            </w:r>
          </w:p>
          <w:p w14:paraId="6642B798" w14:textId="77777777" w:rsidR="0002196C" w:rsidRPr="009A4AF9" w:rsidRDefault="000C5F36" w:rsidP="0002196C">
            <w:pPr>
              <w:autoSpaceDE w:val="0"/>
              <w:autoSpaceDN w:val="0"/>
              <w:adjustRightInd w:val="0"/>
              <w:spacing w:before="0" w:after="0"/>
              <w:ind w:left="0" w:firstLine="0"/>
              <w:jc w:val="right"/>
              <w:rPr>
                <w:rFonts w:ascii="Arial Narrow" w:hAnsi="Arial Narrow"/>
                <w:sz w:val="20"/>
                <w:szCs w:val="20"/>
              </w:rPr>
            </w:pPr>
            <w:r w:rsidRPr="009A4AF9">
              <w:rPr>
                <w:rFonts w:ascii="Arial Narrow" w:hAnsi="Arial Narrow"/>
                <w:sz w:val="20"/>
                <w:szCs w:val="20"/>
              </w:rPr>
              <w:t>О</w:t>
            </w:r>
            <w:r w:rsidR="00C91B7D" w:rsidRPr="009A4AF9">
              <w:rPr>
                <w:rFonts w:ascii="Arial Narrow" w:hAnsi="Arial Narrow"/>
                <w:sz w:val="20"/>
                <w:szCs w:val="20"/>
              </w:rPr>
              <w:t>бщества с ограниченной ответственностью «</w:t>
            </w:r>
            <w:r w:rsidRPr="009A4AF9">
              <w:rPr>
                <w:rFonts w:ascii="Arial Narrow" w:hAnsi="Arial Narrow"/>
                <w:sz w:val="20"/>
                <w:szCs w:val="20"/>
              </w:rPr>
              <w:t>Ростовский комбинат хлебопродуктов</w:t>
            </w:r>
            <w:r w:rsidR="00C91B7D" w:rsidRPr="009A4AF9">
              <w:rPr>
                <w:rFonts w:ascii="Arial Narrow" w:hAnsi="Arial Narrow"/>
                <w:sz w:val="20"/>
                <w:szCs w:val="20"/>
              </w:rPr>
              <w:t>»</w:t>
            </w:r>
          </w:p>
          <w:p w14:paraId="186CB5C0" w14:textId="523D0A60" w:rsidR="00C91B7D" w:rsidRPr="00DB484C" w:rsidRDefault="0002196C" w:rsidP="0002196C">
            <w:pPr>
              <w:autoSpaceDE w:val="0"/>
              <w:autoSpaceDN w:val="0"/>
              <w:adjustRightInd w:val="0"/>
              <w:spacing w:before="0" w:after="0"/>
              <w:ind w:left="0" w:firstLine="0"/>
              <w:jc w:val="right"/>
              <w:rPr>
                <w:rFonts w:ascii="Arial Narrow" w:hAnsi="Arial Narrow"/>
                <w:sz w:val="20"/>
                <w:szCs w:val="20"/>
                <w:u w:val="single"/>
              </w:rPr>
            </w:pPr>
            <w:r w:rsidRPr="00DB484C">
              <w:rPr>
                <w:rFonts w:ascii="Arial Narrow" w:hAnsi="Arial Narrow"/>
                <w:sz w:val="20"/>
                <w:szCs w:val="20"/>
              </w:rPr>
              <w:t>№</w:t>
            </w:r>
            <w:r w:rsidR="00DB484C" w:rsidRPr="00DB484C">
              <w:rPr>
                <w:rFonts w:ascii="Arial Narrow" w:hAnsi="Arial Narrow"/>
                <w:sz w:val="20"/>
                <w:szCs w:val="20"/>
              </w:rPr>
              <w:t>400</w:t>
            </w:r>
            <w:r w:rsidRPr="00DB484C">
              <w:rPr>
                <w:rFonts w:ascii="Arial Narrow" w:hAnsi="Arial Narrow"/>
                <w:sz w:val="20"/>
                <w:szCs w:val="20"/>
              </w:rPr>
              <w:t xml:space="preserve"> от </w:t>
            </w:r>
            <w:r w:rsidR="00DB484C" w:rsidRPr="00DB484C">
              <w:rPr>
                <w:rFonts w:ascii="Arial Narrow" w:hAnsi="Arial Narrow"/>
                <w:sz w:val="20"/>
                <w:szCs w:val="20"/>
              </w:rPr>
              <w:t>1</w:t>
            </w:r>
            <w:r w:rsidR="00404F6A">
              <w:rPr>
                <w:rFonts w:ascii="Arial Narrow" w:hAnsi="Arial Narrow"/>
                <w:sz w:val="20"/>
                <w:szCs w:val="20"/>
              </w:rPr>
              <w:t>5</w:t>
            </w:r>
            <w:r w:rsidR="00DB484C" w:rsidRPr="00DB484C">
              <w:rPr>
                <w:rFonts w:ascii="Arial Narrow" w:hAnsi="Arial Narrow"/>
                <w:sz w:val="20"/>
                <w:szCs w:val="20"/>
              </w:rPr>
              <w:t xml:space="preserve"> августа </w:t>
            </w:r>
            <w:r w:rsidRPr="00DB484C">
              <w:rPr>
                <w:rFonts w:ascii="Arial Narrow" w:hAnsi="Arial Narrow"/>
                <w:sz w:val="20"/>
                <w:szCs w:val="20"/>
              </w:rPr>
              <w:t>2025 г</w:t>
            </w:r>
            <w:r w:rsidR="00DB484C">
              <w:rPr>
                <w:rFonts w:ascii="Arial Narrow" w:hAnsi="Arial Narrow"/>
                <w:sz w:val="20"/>
                <w:szCs w:val="20"/>
              </w:rPr>
              <w:t>.</w:t>
            </w:r>
            <w:r w:rsidR="00C91B7D" w:rsidRPr="00DB484C">
              <w:rPr>
                <w:rFonts w:ascii="Arial Narrow" w:hAnsi="Arial Narrow"/>
                <w:sz w:val="20"/>
                <w:szCs w:val="20"/>
              </w:rPr>
              <w:t xml:space="preserve"> </w:t>
            </w:r>
          </w:p>
          <w:p w14:paraId="1D854EE9" w14:textId="77777777" w:rsidR="00C91B7D" w:rsidRPr="009A4AF9" w:rsidRDefault="00C91B7D" w:rsidP="00A73C99">
            <w:pPr>
              <w:autoSpaceDE w:val="0"/>
              <w:autoSpaceDN w:val="0"/>
              <w:adjustRightInd w:val="0"/>
              <w:spacing w:after="0"/>
              <w:ind w:left="0" w:firstLine="0"/>
              <w:jc w:val="right"/>
              <w:rPr>
                <w:rFonts w:ascii="Arial Narrow" w:hAnsi="Arial Narrow"/>
                <w:sz w:val="20"/>
                <w:szCs w:val="20"/>
              </w:rPr>
            </w:pPr>
          </w:p>
        </w:tc>
      </w:tr>
    </w:tbl>
    <w:p w14:paraId="569C403C"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435926B2"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4E2E5FE4"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642196E0"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77A60289"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70471319" w14:textId="77777777" w:rsidR="00C91B7D" w:rsidRPr="009A4AF9" w:rsidRDefault="00C91B7D" w:rsidP="009A4AF9">
      <w:pPr>
        <w:autoSpaceDE w:val="0"/>
        <w:autoSpaceDN w:val="0"/>
        <w:adjustRightInd w:val="0"/>
        <w:spacing w:after="0"/>
        <w:ind w:left="0" w:firstLine="0"/>
        <w:rPr>
          <w:rFonts w:ascii="Arial Narrow" w:hAnsi="Arial Narrow" w:cs="Arial"/>
          <w:sz w:val="20"/>
          <w:szCs w:val="20"/>
        </w:rPr>
      </w:pPr>
    </w:p>
    <w:p w14:paraId="71B4A635"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3A593079" w14:textId="77777777" w:rsidR="00C91B7D" w:rsidRPr="009A4AF9" w:rsidRDefault="00C91B7D" w:rsidP="009A4AF9">
      <w:pPr>
        <w:autoSpaceDE w:val="0"/>
        <w:autoSpaceDN w:val="0"/>
        <w:adjustRightInd w:val="0"/>
        <w:spacing w:after="0"/>
        <w:ind w:left="0" w:firstLine="0"/>
        <w:rPr>
          <w:rFonts w:ascii="Arial Narrow" w:hAnsi="Arial Narrow" w:cs="Arial"/>
          <w:sz w:val="20"/>
          <w:szCs w:val="20"/>
        </w:rPr>
      </w:pPr>
    </w:p>
    <w:p w14:paraId="0AA5571F" w14:textId="77777777" w:rsidR="00C91B7D" w:rsidRPr="009A4AF9" w:rsidRDefault="00C91B7D" w:rsidP="00C91B7D">
      <w:pPr>
        <w:autoSpaceDE w:val="0"/>
        <w:autoSpaceDN w:val="0"/>
        <w:adjustRightInd w:val="0"/>
        <w:spacing w:after="0"/>
        <w:ind w:left="176" w:firstLine="0"/>
        <w:jc w:val="center"/>
        <w:rPr>
          <w:rFonts w:ascii="Arial Narrow" w:hAnsi="Arial Narrow" w:cs="Arial"/>
          <w:sz w:val="20"/>
          <w:szCs w:val="20"/>
        </w:rPr>
      </w:pPr>
    </w:p>
    <w:p w14:paraId="3341E410" w14:textId="736C3C5C" w:rsidR="0002196C" w:rsidRPr="0002196C" w:rsidRDefault="0002196C" w:rsidP="0002196C">
      <w:pPr>
        <w:suppressAutoHyphens/>
        <w:spacing w:before="0" w:after="0"/>
        <w:ind w:left="705" w:firstLine="0"/>
        <w:rPr>
          <w:rFonts w:ascii="Arial Narrow" w:eastAsia="Times New Roman" w:hAnsi="Arial Narrow"/>
          <w:b/>
          <w:bCs/>
          <w:sz w:val="32"/>
          <w:szCs w:val="32"/>
          <w:lang w:eastAsia="ru-RU"/>
        </w:rPr>
      </w:pPr>
      <w:r w:rsidRPr="009A4AF9">
        <w:rPr>
          <w:rFonts w:ascii="Arial Narrow" w:eastAsia="Times New Roman" w:hAnsi="Arial Narrow"/>
          <w:b/>
          <w:bCs/>
          <w:sz w:val="24"/>
          <w:szCs w:val="24"/>
          <w:lang w:eastAsia="ru-RU"/>
        </w:rPr>
        <w:t xml:space="preserve">                                                     </w:t>
      </w:r>
    </w:p>
    <w:p w14:paraId="5795A239" w14:textId="77777777" w:rsidR="00C91B7D" w:rsidRPr="009A4AF9" w:rsidRDefault="00C91B7D" w:rsidP="00A73C99">
      <w:pPr>
        <w:autoSpaceDE w:val="0"/>
        <w:autoSpaceDN w:val="0"/>
        <w:adjustRightInd w:val="0"/>
        <w:spacing w:after="0"/>
        <w:ind w:left="176" w:firstLine="0"/>
        <w:jc w:val="center"/>
        <w:rPr>
          <w:rFonts w:ascii="Arial Narrow" w:hAnsi="Arial Narrow"/>
          <w:b/>
          <w:sz w:val="28"/>
          <w:szCs w:val="28"/>
        </w:rPr>
      </w:pPr>
      <w:bookmarkStart w:id="0" w:name="_Hlk206071450"/>
      <w:r w:rsidRPr="009A4AF9">
        <w:rPr>
          <w:rFonts w:ascii="Arial Narrow" w:hAnsi="Arial Narrow"/>
          <w:b/>
          <w:sz w:val="28"/>
          <w:szCs w:val="28"/>
        </w:rPr>
        <w:t>СБЫТОВАЯ И ЦЕНОВАЯ ПОЛИТИКА</w:t>
      </w:r>
      <w:r w:rsidR="00A73C99" w:rsidRPr="009A4AF9">
        <w:rPr>
          <w:rFonts w:ascii="Arial Narrow" w:hAnsi="Arial Narrow"/>
          <w:b/>
          <w:sz w:val="28"/>
          <w:szCs w:val="28"/>
        </w:rPr>
        <w:t xml:space="preserve"> </w:t>
      </w:r>
      <w:r w:rsidR="00A73C99" w:rsidRPr="009A4AF9">
        <w:rPr>
          <w:rFonts w:ascii="Arial Narrow" w:hAnsi="Arial Narrow"/>
          <w:b/>
          <w:sz w:val="28"/>
          <w:szCs w:val="28"/>
        </w:rPr>
        <w:br/>
        <w:t xml:space="preserve">ОБЩЕСТВА С ОГРАНИЧЕННОЙ ОТВЕТСТВЕННОСТЬЮ </w:t>
      </w:r>
      <w:r w:rsidR="00A73C99" w:rsidRPr="009A4AF9">
        <w:rPr>
          <w:rFonts w:ascii="Arial Narrow" w:hAnsi="Arial Narrow"/>
          <w:b/>
          <w:sz w:val="28"/>
          <w:szCs w:val="28"/>
        </w:rPr>
        <w:br/>
        <w:t>«РОСТОВСКИЙ КОМБИНАТ ХЛЕБОПРОДУКТОВ»</w:t>
      </w:r>
    </w:p>
    <w:p w14:paraId="227D3EA0" w14:textId="77777777" w:rsidR="00C91B7D" w:rsidRPr="009A4AF9" w:rsidRDefault="00C91B7D" w:rsidP="00C91B7D">
      <w:pPr>
        <w:autoSpaceDE w:val="0"/>
        <w:autoSpaceDN w:val="0"/>
        <w:adjustRightInd w:val="0"/>
        <w:spacing w:after="0"/>
        <w:ind w:left="176" w:firstLine="0"/>
        <w:jc w:val="center"/>
        <w:rPr>
          <w:rFonts w:ascii="Arial Narrow" w:hAnsi="Arial Narrow"/>
          <w:b/>
          <w:sz w:val="28"/>
          <w:szCs w:val="28"/>
        </w:rPr>
      </w:pPr>
      <w:r w:rsidRPr="009A4AF9">
        <w:rPr>
          <w:rFonts w:ascii="Arial Narrow" w:hAnsi="Arial Narrow"/>
          <w:b/>
          <w:sz w:val="28"/>
          <w:szCs w:val="28"/>
        </w:rPr>
        <w:t>(ООО «</w:t>
      </w:r>
      <w:r w:rsidR="00A73C99" w:rsidRPr="009A4AF9">
        <w:rPr>
          <w:rFonts w:ascii="Arial Narrow" w:hAnsi="Arial Narrow"/>
          <w:b/>
          <w:sz w:val="28"/>
          <w:szCs w:val="28"/>
        </w:rPr>
        <w:t>РОСТОВСКИЙ КХП</w:t>
      </w:r>
      <w:r w:rsidRPr="009A4AF9">
        <w:rPr>
          <w:rFonts w:ascii="Arial Narrow" w:hAnsi="Arial Narrow"/>
          <w:b/>
          <w:sz w:val="28"/>
          <w:szCs w:val="28"/>
        </w:rPr>
        <w:t>»)</w:t>
      </w:r>
    </w:p>
    <w:bookmarkEnd w:id="0"/>
    <w:p w14:paraId="39D83267" w14:textId="77777777" w:rsidR="00A73C99" w:rsidRPr="009A4AF9" w:rsidRDefault="00A73C99" w:rsidP="00C91B7D">
      <w:pPr>
        <w:autoSpaceDE w:val="0"/>
        <w:autoSpaceDN w:val="0"/>
        <w:adjustRightInd w:val="0"/>
        <w:spacing w:after="0"/>
        <w:ind w:left="176" w:firstLine="0"/>
        <w:jc w:val="center"/>
        <w:rPr>
          <w:rFonts w:ascii="Arial Narrow" w:hAnsi="Arial Narrow"/>
          <w:b/>
          <w:sz w:val="28"/>
          <w:szCs w:val="28"/>
        </w:rPr>
      </w:pPr>
    </w:p>
    <w:p w14:paraId="36126EB0" w14:textId="77777777" w:rsidR="00A73C99" w:rsidRPr="00850C08" w:rsidRDefault="00A73C99" w:rsidP="00C91B7D">
      <w:pPr>
        <w:autoSpaceDE w:val="0"/>
        <w:autoSpaceDN w:val="0"/>
        <w:adjustRightInd w:val="0"/>
        <w:spacing w:after="0"/>
        <w:ind w:left="176" w:firstLine="0"/>
        <w:jc w:val="center"/>
        <w:rPr>
          <w:rFonts w:ascii="Arial Narrow" w:hAnsi="Arial Narrow"/>
          <w:b/>
          <w:sz w:val="28"/>
          <w:szCs w:val="28"/>
        </w:rPr>
      </w:pPr>
    </w:p>
    <w:p w14:paraId="7C2D2489" w14:textId="77777777" w:rsidR="00A73C99" w:rsidRPr="00850C08" w:rsidRDefault="00A73C99" w:rsidP="00C91B7D">
      <w:pPr>
        <w:autoSpaceDE w:val="0"/>
        <w:autoSpaceDN w:val="0"/>
        <w:adjustRightInd w:val="0"/>
        <w:spacing w:after="0"/>
        <w:ind w:left="176" w:firstLine="0"/>
        <w:jc w:val="center"/>
        <w:rPr>
          <w:rFonts w:ascii="Arial Narrow" w:hAnsi="Arial Narrow"/>
          <w:b/>
          <w:sz w:val="28"/>
          <w:szCs w:val="28"/>
        </w:rPr>
      </w:pPr>
    </w:p>
    <w:p w14:paraId="6ADF8A5D" w14:textId="77777777" w:rsidR="00A73C99" w:rsidRPr="00850C08" w:rsidRDefault="00A73C99" w:rsidP="00C91B7D">
      <w:pPr>
        <w:autoSpaceDE w:val="0"/>
        <w:autoSpaceDN w:val="0"/>
        <w:adjustRightInd w:val="0"/>
        <w:spacing w:after="0"/>
        <w:ind w:left="176" w:firstLine="0"/>
        <w:jc w:val="center"/>
        <w:rPr>
          <w:rFonts w:ascii="Arial Narrow" w:hAnsi="Arial Narrow"/>
          <w:b/>
          <w:sz w:val="28"/>
          <w:szCs w:val="28"/>
        </w:rPr>
      </w:pPr>
    </w:p>
    <w:p w14:paraId="1CCBEF86" w14:textId="77777777" w:rsidR="00A73C99" w:rsidRPr="00850C08" w:rsidRDefault="00A73C99" w:rsidP="00C91B7D">
      <w:pPr>
        <w:autoSpaceDE w:val="0"/>
        <w:autoSpaceDN w:val="0"/>
        <w:adjustRightInd w:val="0"/>
        <w:spacing w:after="0"/>
        <w:ind w:left="176" w:firstLine="0"/>
        <w:jc w:val="center"/>
        <w:rPr>
          <w:rFonts w:ascii="Arial Narrow" w:hAnsi="Arial Narrow"/>
          <w:b/>
          <w:sz w:val="28"/>
          <w:szCs w:val="28"/>
        </w:rPr>
      </w:pPr>
    </w:p>
    <w:p w14:paraId="56B0A425" w14:textId="77777777" w:rsidR="00A73C99" w:rsidRPr="00850C08" w:rsidRDefault="00A73C99" w:rsidP="00C91B7D">
      <w:pPr>
        <w:autoSpaceDE w:val="0"/>
        <w:autoSpaceDN w:val="0"/>
        <w:adjustRightInd w:val="0"/>
        <w:spacing w:after="0"/>
        <w:ind w:left="176" w:firstLine="0"/>
        <w:jc w:val="center"/>
        <w:rPr>
          <w:rFonts w:ascii="Arial Narrow" w:hAnsi="Arial Narrow"/>
          <w:b/>
          <w:sz w:val="28"/>
          <w:szCs w:val="28"/>
        </w:rPr>
      </w:pPr>
    </w:p>
    <w:p w14:paraId="51960FAF" w14:textId="77777777" w:rsidR="00A73C99" w:rsidRPr="00850C08" w:rsidRDefault="00A73C99" w:rsidP="00A73C99">
      <w:pPr>
        <w:pStyle w:val="a5"/>
        <w:ind w:left="0" w:firstLine="0"/>
        <w:jc w:val="center"/>
        <w:rPr>
          <w:rFonts w:ascii="Arial Narrow" w:hAnsi="Arial Narrow"/>
        </w:rPr>
      </w:pPr>
    </w:p>
    <w:p w14:paraId="04E48A2A" w14:textId="7E747F9F" w:rsidR="00A73C99" w:rsidRDefault="00A73C99" w:rsidP="00A73C99">
      <w:pPr>
        <w:pStyle w:val="a5"/>
        <w:ind w:left="0" w:firstLine="0"/>
        <w:jc w:val="center"/>
        <w:rPr>
          <w:rFonts w:ascii="Arial Narrow" w:hAnsi="Arial Narrow"/>
        </w:rPr>
      </w:pPr>
    </w:p>
    <w:p w14:paraId="5650F65D" w14:textId="58CB6A68" w:rsidR="00DB484C" w:rsidRDefault="00DB484C" w:rsidP="00A73C99">
      <w:pPr>
        <w:pStyle w:val="a5"/>
        <w:ind w:left="0" w:firstLine="0"/>
        <w:jc w:val="center"/>
        <w:rPr>
          <w:rFonts w:ascii="Arial Narrow" w:hAnsi="Arial Narrow"/>
        </w:rPr>
      </w:pPr>
    </w:p>
    <w:p w14:paraId="0EBDEAA8" w14:textId="3F21976C" w:rsidR="00DB484C" w:rsidRDefault="00DB484C" w:rsidP="00A73C99">
      <w:pPr>
        <w:pStyle w:val="a5"/>
        <w:ind w:left="0" w:firstLine="0"/>
        <w:jc w:val="center"/>
        <w:rPr>
          <w:rFonts w:ascii="Arial Narrow" w:hAnsi="Arial Narrow"/>
        </w:rPr>
      </w:pPr>
    </w:p>
    <w:p w14:paraId="06BADE4F" w14:textId="79ABF36A" w:rsidR="00DB484C" w:rsidRDefault="00DB484C" w:rsidP="00A73C99">
      <w:pPr>
        <w:pStyle w:val="a5"/>
        <w:ind w:left="0" w:firstLine="0"/>
        <w:jc w:val="center"/>
        <w:rPr>
          <w:rFonts w:ascii="Arial Narrow" w:hAnsi="Arial Narrow"/>
        </w:rPr>
      </w:pPr>
    </w:p>
    <w:p w14:paraId="54A63194" w14:textId="77777777" w:rsidR="00DB484C" w:rsidRPr="00850C08" w:rsidRDefault="00DB484C" w:rsidP="00A73C99">
      <w:pPr>
        <w:pStyle w:val="a5"/>
        <w:ind w:left="0" w:firstLine="0"/>
        <w:jc w:val="center"/>
        <w:rPr>
          <w:rFonts w:ascii="Arial Narrow" w:hAnsi="Arial Narrow"/>
        </w:rPr>
      </w:pPr>
    </w:p>
    <w:p w14:paraId="4E951BB6" w14:textId="77777777" w:rsidR="00A73C99" w:rsidRPr="00850C08" w:rsidRDefault="00A73C99" w:rsidP="00A73C99">
      <w:pPr>
        <w:pStyle w:val="a5"/>
        <w:ind w:left="0" w:firstLine="0"/>
        <w:jc w:val="center"/>
        <w:rPr>
          <w:rFonts w:ascii="Arial Narrow" w:hAnsi="Arial Narrow"/>
        </w:rPr>
      </w:pPr>
    </w:p>
    <w:p w14:paraId="495506A2" w14:textId="375ACDB5" w:rsidR="00A73C99" w:rsidRPr="00850C08" w:rsidRDefault="000C5F36" w:rsidP="00A73C99">
      <w:pPr>
        <w:pStyle w:val="a5"/>
        <w:ind w:left="0" w:firstLine="0"/>
        <w:jc w:val="center"/>
        <w:rPr>
          <w:rFonts w:ascii="Arial Narrow" w:hAnsi="Arial Narrow"/>
        </w:rPr>
      </w:pPr>
      <w:r w:rsidRPr="00850C08">
        <w:rPr>
          <w:rFonts w:ascii="Arial Narrow" w:hAnsi="Arial Narrow"/>
        </w:rPr>
        <w:t>г</w:t>
      </w:r>
      <w:r w:rsidR="00A73C99" w:rsidRPr="00850C08">
        <w:rPr>
          <w:rFonts w:ascii="Arial Narrow" w:hAnsi="Arial Narrow"/>
        </w:rPr>
        <w:t xml:space="preserve">. </w:t>
      </w:r>
      <w:r w:rsidRPr="00850C08">
        <w:rPr>
          <w:rFonts w:ascii="Arial Narrow" w:hAnsi="Arial Narrow"/>
        </w:rPr>
        <w:t>Ростов</w:t>
      </w:r>
      <w:r w:rsidR="00A73C99" w:rsidRPr="00850C08">
        <w:rPr>
          <w:rFonts w:ascii="Arial Narrow" w:hAnsi="Arial Narrow"/>
        </w:rPr>
        <w:t>-</w:t>
      </w:r>
      <w:r w:rsidRPr="00850C08">
        <w:rPr>
          <w:rFonts w:ascii="Arial Narrow" w:hAnsi="Arial Narrow"/>
        </w:rPr>
        <w:t>на</w:t>
      </w:r>
      <w:r w:rsidR="00A73C99" w:rsidRPr="00850C08">
        <w:rPr>
          <w:rFonts w:ascii="Arial Narrow" w:hAnsi="Arial Narrow"/>
        </w:rPr>
        <w:t>-Д</w:t>
      </w:r>
      <w:r w:rsidRPr="00850C08">
        <w:rPr>
          <w:rFonts w:ascii="Arial Narrow" w:hAnsi="Arial Narrow"/>
        </w:rPr>
        <w:t>ону</w:t>
      </w:r>
    </w:p>
    <w:p w14:paraId="5DEC55CF" w14:textId="77777777" w:rsidR="00A73C99" w:rsidRPr="00850C08" w:rsidRDefault="00A73C99" w:rsidP="00A73C99">
      <w:pPr>
        <w:pStyle w:val="a5"/>
        <w:ind w:left="0" w:firstLine="0"/>
        <w:jc w:val="center"/>
        <w:rPr>
          <w:rFonts w:ascii="Arial Narrow" w:hAnsi="Arial Narrow"/>
        </w:rPr>
      </w:pPr>
      <w:r w:rsidRPr="00850C08">
        <w:rPr>
          <w:rFonts w:ascii="Arial Narrow" w:hAnsi="Arial Narrow"/>
        </w:rPr>
        <w:t>2025 год</w:t>
      </w:r>
    </w:p>
    <w:sdt>
      <w:sdtPr>
        <w:rPr>
          <w:rFonts w:ascii="Arial Narrow" w:eastAsia="Calibri" w:hAnsi="Arial Narrow" w:cs="Times New Roman"/>
          <w:color w:val="auto"/>
          <w:sz w:val="22"/>
          <w:szCs w:val="22"/>
          <w:lang w:val="ru-RU" w:eastAsia="en-US"/>
        </w:rPr>
        <w:id w:val="-1166019299"/>
        <w:docPartObj>
          <w:docPartGallery w:val="Table of Contents"/>
          <w:docPartUnique/>
        </w:docPartObj>
      </w:sdtPr>
      <w:sdtEndPr>
        <w:rPr>
          <w:b/>
          <w:bCs/>
        </w:rPr>
      </w:sdtEndPr>
      <w:sdtContent>
        <w:p w14:paraId="4EA4C1B0" w14:textId="77777777" w:rsidR="004C356C" w:rsidRPr="00850C08" w:rsidRDefault="004C356C" w:rsidP="00307665">
          <w:pPr>
            <w:pStyle w:val="a8"/>
            <w:jc w:val="center"/>
            <w:rPr>
              <w:rFonts w:ascii="Arial Narrow" w:hAnsi="Arial Narrow" w:cs="Times New Roman"/>
              <w:b/>
              <w:color w:val="000000" w:themeColor="text1"/>
              <w:sz w:val="28"/>
              <w:szCs w:val="28"/>
              <w:lang w:val="ru-RU"/>
            </w:rPr>
          </w:pPr>
          <w:r w:rsidRPr="00850C08">
            <w:rPr>
              <w:rFonts w:ascii="Arial Narrow" w:hAnsi="Arial Narrow" w:cs="Times New Roman"/>
              <w:b/>
              <w:color w:val="000000" w:themeColor="text1"/>
              <w:sz w:val="28"/>
              <w:szCs w:val="28"/>
              <w:lang w:val="ru-RU"/>
            </w:rPr>
            <w:t>Оглавление</w:t>
          </w:r>
        </w:p>
        <w:p w14:paraId="38278DDF" w14:textId="2EA15923" w:rsidR="00B312E5" w:rsidRDefault="004C356C">
          <w:pPr>
            <w:pStyle w:val="12"/>
            <w:rPr>
              <w:rFonts w:asciiTheme="minorHAnsi" w:eastAsiaTheme="minorEastAsia" w:hAnsiTheme="minorHAnsi" w:cstheme="minorBidi"/>
              <w:noProof/>
              <w:lang w:val="en-GB" w:eastAsia="en-GB"/>
            </w:rPr>
          </w:pPr>
          <w:r w:rsidRPr="00850C08">
            <w:rPr>
              <w:rFonts w:ascii="Arial Narrow" w:hAnsi="Arial Narrow"/>
            </w:rPr>
            <w:fldChar w:fldCharType="begin"/>
          </w:r>
          <w:r w:rsidRPr="00850C08">
            <w:rPr>
              <w:rFonts w:ascii="Arial Narrow" w:hAnsi="Arial Narrow"/>
            </w:rPr>
            <w:instrText xml:space="preserve"> TOC \o "1-3" \h \z \u </w:instrText>
          </w:r>
          <w:r w:rsidRPr="00850C08">
            <w:rPr>
              <w:rFonts w:ascii="Arial Narrow" w:hAnsi="Arial Narrow"/>
            </w:rPr>
            <w:fldChar w:fldCharType="separate"/>
          </w:r>
          <w:hyperlink w:anchor="_Toc206164880" w:history="1">
            <w:r w:rsidR="00B312E5" w:rsidRPr="00F8507B">
              <w:rPr>
                <w:rStyle w:val="a9"/>
                <w:rFonts w:ascii="Arial Narrow" w:hAnsi="Arial Narrow"/>
                <w:b/>
                <w:noProof/>
              </w:rPr>
              <w:t>1. Основные положения</w:t>
            </w:r>
            <w:r w:rsidR="00B312E5">
              <w:rPr>
                <w:noProof/>
                <w:webHidden/>
              </w:rPr>
              <w:tab/>
            </w:r>
            <w:r w:rsidR="00B312E5">
              <w:rPr>
                <w:noProof/>
                <w:webHidden/>
              </w:rPr>
              <w:fldChar w:fldCharType="begin"/>
            </w:r>
            <w:r w:rsidR="00B312E5">
              <w:rPr>
                <w:noProof/>
                <w:webHidden/>
              </w:rPr>
              <w:instrText xml:space="preserve"> PAGEREF _Toc206164880 \h </w:instrText>
            </w:r>
            <w:r w:rsidR="00B312E5">
              <w:rPr>
                <w:noProof/>
                <w:webHidden/>
              </w:rPr>
            </w:r>
            <w:r w:rsidR="00B312E5">
              <w:rPr>
                <w:noProof/>
                <w:webHidden/>
              </w:rPr>
              <w:fldChar w:fldCharType="separate"/>
            </w:r>
            <w:r w:rsidR="00B312E5">
              <w:rPr>
                <w:noProof/>
                <w:webHidden/>
              </w:rPr>
              <w:t>3</w:t>
            </w:r>
            <w:r w:rsidR="00B312E5">
              <w:rPr>
                <w:noProof/>
                <w:webHidden/>
              </w:rPr>
              <w:fldChar w:fldCharType="end"/>
            </w:r>
          </w:hyperlink>
        </w:p>
        <w:p w14:paraId="607A77EE" w14:textId="156C66E8" w:rsidR="00B312E5" w:rsidRDefault="00404F6A">
          <w:pPr>
            <w:pStyle w:val="12"/>
            <w:rPr>
              <w:rFonts w:asciiTheme="minorHAnsi" w:eastAsiaTheme="minorEastAsia" w:hAnsiTheme="minorHAnsi" w:cstheme="minorBidi"/>
              <w:noProof/>
              <w:lang w:val="en-GB" w:eastAsia="en-GB"/>
            </w:rPr>
          </w:pPr>
          <w:hyperlink w:anchor="_Toc206164881" w:history="1">
            <w:r w:rsidR="00B312E5" w:rsidRPr="00F8507B">
              <w:rPr>
                <w:rStyle w:val="a9"/>
                <w:rFonts w:ascii="Arial Narrow" w:hAnsi="Arial Narrow"/>
                <w:b/>
                <w:noProof/>
              </w:rPr>
              <w:t>2. Порядок утверждения, внесения изменений в Политику</w:t>
            </w:r>
            <w:r w:rsidR="00B312E5">
              <w:rPr>
                <w:noProof/>
                <w:webHidden/>
              </w:rPr>
              <w:tab/>
            </w:r>
            <w:r w:rsidR="00B312E5">
              <w:rPr>
                <w:noProof/>
                <w:webHidden/>
              </w:rPr>
              <w:fldChar w:fldCharType="begin"/>
            </w:r>
            <w:r w:rsidR="00B312E5">
              <w:rPr>
                <w:noProof/>
                <w:webHidden/>
              </w:rPr>
              <w:instrText xml:space="preserve"> PAGEREF _Toc206164881 \h </w:instrText>
            </w:r>
            <w:r w:rsidR="00B312E5">
              <w:rPr>
                <w:noProof/>
                <w:webHidden/>
              </w:rPr>
            </w:r>
            <w:r w:rsidR="00B312E5">
              <w:rPr>
                <w:noProof/>
                <w:webHidden/>
              </w:rPr>
              <w:fldChar w:fldCharType="separate"/>
            </w:r>
            <w:r w:rsidR="00B312E5">
              <w:rPr>
                <w:noProof/>
                <w:webHidden/>
              </w:rPr>
              <w:t>3</w:t>
            </w:r>
            <w:r w:rsidR="00B312E5">
              <w:rPr>
                <w:noProof/>
                <w:webHidden/>
              </w:rPr>
              <w:fldChar w:fldCharType="end"/>
            </w:r>
          </w:hyperlink>
        </w:p>
        <w:p w14:paraId="5557D015" w14:textId="5E2698C8" w:rsidR="00B312E5" w:rsidRDefault="00404F6A">
          <w:pPr>
            <w:pStyle w:val="12"/>
            <w:rPr>
              <w:rFonts w:asciiTheme="minorHAnsi" w:eastAsiaTheme="minorEastAsia" w:hAnsiTheme="minorHAnsi" w:cstheme="minorBidi"/>
              <w:noProof/>
              <w:lang w:val="en-GB" w:eastAsia="en-GB"/>
            </w:rPr>
          </w:pPr>
          <w:hyperlink w:anchor="_Toc206164882" w:history="1">
            <w:r w:rsidR="00B312E5" w:rsidRPr="00F8507B">
              <w:rPr>
                <w:rStyle w:val="a9"/>
                <w:rFonts w:ascii="Arial Narrow" w:hAnsi="Arial Narrow"/>
                <w:b/>
                <w:noProof/>
              </w:rPr>
              <w:t>3. Принципы оказания Услуг</w:t>
            </w:r>
            <w:r w:rsidR="00B312E5">
              <w:rPr>
                <w:noProof/>
                <w:webHidden/>
              </w:rPr>
              <w:tab/>
            </w:r>
            <w:r w:rsidR="00B312E5">
              <w:rPr>
                <w:noProof/>
                <w:webHidden/>
              </w:rPr>
              <w:fldChar w:fldCharType="begin"/>
            </w:r>
            <w:r w:rsidR="00B312E5">
              <w:rPr>
                <w:noProof/>
                <w:webHidden/>
              </w:rPr>
              <w:instrText xml:space="preserve"> PAGEREF _Toc206164882 \h </w:instrText>
            </w:r>
            <w:r w:rsidR="00B312E5">
              <w:rPr>
                <w:noProof/>
                <w:webHidden/>
              </w:rPr>
            </w:r>
            <w:r w:rsidR="00B312E5">
              <w:rPr>
                <w:noProof/>
                <w:webHidden/>
              </w:rPr>
              <w:fldChar w:fldCharType="separate"/>
            </w:r>
            <w:r w:rsidR="00B312E5">
              <w:rPr>
                <w:noProof/>
                <w:webHidden/>
              </w:rPr>
              <w:t>3</w:t>
            </w:r>
            <w:r w:rsidR="00B312E5">
              <w:rPr>
                <w:noProof/>
                <w:webHidden/>
              </w:rPr>
              <w:fldChar w:fldCharType="end"/>
            </w:r>
          </w:hyperlink>
        </w:p>
        <w:p w14:paraId="24D6A1AD" w14:textId="537926FD" w:rsidR="00B312E5" w:rsidRDefault="00404F6A">
          <w:pPr>
            <w:pStyle w:val="12"/>
            <w:rPr>
              <w:rFonts w:asciiTheme="minorHAnsi" w:eastAsiaTheme="minorEastAsia" w:hAnsiTheme="minorHAnsi" w:cstheme="minorBidi"/>
              <w:noProof/>
              <w:lang w:val="en-GB" w:eastAsia="en-GB"/>
            </w:rPr>
          </w:pPr>
          <w:hyperlink w:anchor="_Toc206164883" w:history="1">
            <w:r w:rsidR="00B312E5" w:rsidRPr="00F8507B">
              <w:rPr>
                <w:rStyle w:val="a9"/>
                <w:rFonts w:ascii="Arial Narrow" w:hAnsi="Arial Narrow"/>
                <w:b/>
                <w:noProof/>
              </w:rPr>
              <w:t>4. Оказание Услуг</w:t>
            </w:r>
            <w:r w:rsidR="00B312E5">
              <w:rPr>
                <w:noProof/>
                <w:webHidden/>
              </w:rPr>
              <w:tab/>
            </w:r>
            <w:r w:rsidR="00B312E5">
              <w:rPr>
                <w:noProof/>
                <w:webHidden/>
              </w:rPr>
              <w:fldChar w:fldCharType="begin"/>
            </w:r>
            <w:r w:rsidR="00B312E5">
              <w:rPr>
                <w:noProof/>
                <w:webHidden/>
              </w:rPr>
              <w:instrText xml:space="preserve"> PAGEREF _Toc206164883 \h </w:instrText>
            </w:r>
            <w:r w:rsidR="00B312E5">
              <w:rPr>
                <w:noProof/>
                <w:webHidden/>
              </w:rPr>
            </w:r>
            <w:r w:rsidR="00B312E5">
              <w:rPr>
                <w:noProof/>
                <w:webHidden/>
              </w:rPr>
              <w:fldChar w:fldCharType="separate"/>
            </w:r>
            <w:r w:rsidR="00B312E5">
              <w:rPr>
                <w:noProof/>
                <w:webHidden/>
              </w:rPr>
              <w:t>3</w:t>
            </w:r>
            <w:r w:rsidR="00B312E5">
              <w:rPr>
                <w:noProof/>
                <w:webHidden/>
              </w:rPr>
              <w:fldChar w:fldCharType="end"/>
            </w:r>
          </w:hyperlink>
        </w:p>
        <w:p w14:paraId="590540D7" w14:textId="10052AFC" w:rsidR="00B312E5" w:rsidRDefault="00404F6A">
          <w:pPr>
            <w:pStyle w:val="12"/>
            <w:rPr>
              <w:rFonts w:asciiTheme="minorHAnsi" w:eastAsiaTheme="minorEastAsia" w:hAnsiTheme="minorHAnsi" w:cstheme="minorBidi"/>
              <w:noProof/>
              <w:lang w:val="en-GB" w:eastAsia="en-GB"/>
            </w:rPr>
          </w:pPr>
          <w:hyperlink w:anchor="_Toc206164884" w:history="1">
            <w:r w:rsidR="00B312E5" w:rsidRPr="00F8507B">
              <w:rPr>
                <w:rStyle w:val="a9"/>
                <w:rFonts w:ascii="Arial Narrow" w:hAnsi="Arial Narrow"/>
                <w:b/>
                <w:noProof/>
              </w:rPr>
              <w:t>5. Правила и требования к Клиентам, имеющим намерение заключить Договор</w:t>
            </w:r>
            <w:r w:rsidR="00B312E5">
              <w:rPr>
                <w:noProof/>
                <w:webHidden/>
              </w:rPr>
              <w:tab/>
            </w:r>
            <w:r w:rsidR="00B312E5">
              <w:rPr>
                <w:noProof/>
                <w:webHidden/>
              </w:rPr>
              <w:fldChar w:fldCharType="begin"/>
            </w:r>
            <w:r w:rsidR="00B312E5">
              <w:rPr>
                <w:noProof/>
                <w:webHidden/>
              </w:rPr>
              <w:instrText xml:space="preserve"> PAGEREF _Toc206164884 \h </w:instrText>
            </w:r>
            <w:r w:rsidR="00B312E5">
              <w:rPr>
                <w:noProof/>
                <w:webHidden/>
              </w:rPr>
            </w:r>
            <w:r w:rsidR="00B312E5">
              <w:rPr>
                <w:noProof/>
                <w:webHidden/>
              </w:rPr>
              <w:fldChar w:fldCharType="separate"/>
            </w:r>
            <w:r w:rsidR="00B312E5">
              <w:rPr>
                <w:noProof/>
                <w:webHidden/>
              </w:rPr>
              <w:t>6</w:t>
            </w:r>
            <w:r w:rsidR="00B312E5">
              <w:rPr>
                <w:noProof/>
                <w:webHidden/>
              </w:rPr>
              <w:fldChar w:fldCharType="end"/>
            </w:r>
          </w:hyperlink>
        </w:p>
        <w:p w14:paraId="39954D86" w14:textId="79057A8E" w:rsidR="00B312E5" w:rsidRDefault="00404F6A">
          <w:pPr>
            <w:pStyle w:val="12"/>
            <w:rPr>
              <w:rFonts w:asciiTheme="minorHAnsi" w:eastAsiaTheme="minorEastAsia" w:hAnsiTheme="minorHAnsi" w:cstheme="minorBidi"/>
              <w:noProof/>
              <w:lang w:val="en-GB" w:eastAsia="en-GB"/>
            </w:rPr>
          </w:pPr>
          <w:hyperlink w:anchor="_Toc206164885" w:history="1">
            <w:r w:rsidR="00B312E5" w:rsidRPr="00F8507B">
              <w:rPr>
                <w:rStyle w:val="a9"/>
                <w:rFonts w:ascii="Arial Narrow" w:hAnsi="Arial Narrow"/>
                <w:b/>
                <w:noProof/>
              </w:rPr>
              <w:t>6. Перечень документов, представляемых Клиентом для заключения Договора</w:t>
            </w:r>
            <w:r w:rsidR="00B312E5">
              <w:rPr>
                <w:noProof/>
                <w:webHidden/>
              </w:rPr>
              <w:tab/>
            </w:r>
            <w:r w:rsidR="00B312E5">
              <w:rPr>
                <w:noProof/>
                <w:webHidden/>
              </w:rPr>
              <w:fldChar w:fldCharType="begin"/>
            </w:r>
            <w:r w:rsidR="00B312E5">
              <w:rPr>
                <w:noProof/>
                <w:webHidden/>
              </w:rPr>
              <w:instrText xml:space="preserve"> PAGEREF _Toc206164885 \h </w:instrText>
            </w:r>
            <w:r w:rsidR="00B312E5">
              <w:rPr>
                <w:noProof/>
                <w:webHidden/>
              </w:rPr>
            </w:r>
            <w:r w:rsidR="00B312E5">
              <w:rPr>
                <w:noProof/>
                <w:webHidden/>
              </w:rPr>
              <w:fldChar w:fldCharType="separate"/>
            </w:r>
            <w:r w:rsidR="00B312E5">
              <w:rPr>
                <w:noProof/>
                <w:webHidden/>
              </w:rPr>
              <w:t>7</w:t>
            </w:r>
            <w:r w:rsidR="00B312E5">
              <w:rPr>
                <w:noProof/>
                <w:webHidden/>
              </w:rPr>
              <w:fldChar w:fldCharType="end"/>
            </w:r>
          </w:hyperlink>
        </w:p>
        <w:p w14:paraId="2FCBEA38" w14:textId="54F569EC" w:rsidR="00B312E5" w:rsidRDefault="00404F6A">
          <w:pPr>
            <w:pStyle w:val="12"/>
            <w:rPr>
              <w:rFonts w:asciiTheme="minorHAnsi" w:eastAsiaTheme="minorEastAsia" w:hAnsiTheme="minorHAnsi" w:cstheme="minorBidi"/>
              <w:noProof/>
              <w:lang w:val="en-GB" w:eastAsia="en-GB"/>
            </w:rPr>
          </w:pPr>
          <w:hyperlink w:anchor="_Toc206164886" w:history="1">
            <w:r w:rsidR="00B312E5" w:rsidRPr="00F8507B">
              <w:rPr>
                <w:rStyle w:val="a9"/>
                <w:rFonts w:ascii="Arial Narrow" w:hAnsi="Arial Narrow"/>
                <w:b/>
                <w:noProof/>
              </w:rPr>
              <w:t>7. Принятие решения о возможности заключения Договора</w:t>
            </w:r>
            <w:r w:rsidR="00B312E5">
              <w:rPr>
                <w:noProof/>
                <w:webHidden/>
              </w:rPr>
              <w:tab/>
            </w:r>
            <w:r w:rsidR="00B312E5">
              <w:rPr>
                <w:noProof/>
                <w:webHidden/>
              </w:rPr>
              <w:fldChar w:fldCharType="begin"/>
            </w:r>
            <w:r w:rsidR="00B312E5">
              <w:rPr>
                <w:noProof/>
                <w:webHidden/>
              </w:rPr>
              <w:instrText xml:space="preserve"> PAGEREF _Toc206164886 \h </w:instrText>
            </w:r>
            <w:r w:rsidR="00B312E5">
              <w:rPr>
                <w:noProof/>
                <w:webHidden/>
              </w:rPr>
            </w:r>
            <w:r w:rsidR="00B312E5">
              <w:rPr>
                <w:noProof/>
                <w:webHidden/>
              </w:rPr>
              <w:fldChar w:fldCharType="separate"/>
            </w:r>
            <w:r w:rsidR="00B312E5">
              <w:rPr>
                <w:noProof/>
                <w:webHidden/>
              </w:rPr>
              <w:t>8</w:t>
            </w:r>
            <w:r w:rsidR="00B312E5">
              <w:rPr>
                <w:noProof/>
                <w:webHidden/>
              </w:rPr>
              <w:fldChar w:fldCharType="end"/>
            </w:r>
          </w:hyperlink>
        </w:p>
        <w:p w14:paraId="3CE52655" w14:textId="5CBC9746" w:rsidR="00B312E5" w:rsidRDefault="00404F6A">
          <w:pPr>
            <w:pStyle w:val="12"/>
            <w:rPr>
              <w:rFonts w:asciiTheme="minorHAnsi" w:eastAsiaTheme="minorEastAsia" w:hAnsiTheme="minorHAnsi" w:cstheme="minorBidi"/>
              <w:noProof/>
              <w:lang w:val="en-GB" w:eastAsia="en-GB"/>
            </w:rPr>
          </w:pPr>
          <w:hyperlink w:anchor="_Toc206164887" w:history="1">
            <w:r w:rsidR="00B312E5" w:rsidRPr="00F8507B">
              <w:rPr>
                <w:rStyle w:val="a9"/>
                <w:rFonts w:ascii="Arial Narrow" w:hAnsi="Arial Narrow"/>
                <w:b/>
                <w:noProof/>
              </w:rPr>
              <w:t>8. Порядок ценообразования и оплаты Услуг по перевалке</w:t>
            </w:r>
            <w:r w:rsidR="00B312E5">
              <w:rPr>
                <w:noProof/>
                <w:webHidden/>
              </w:rPr>
              <w:tab/>
            </w:r>
            <w:r w:rsidR="00B312E5">
              <w:rPr>
                <w:noProof/>
                <w:webHidden/>
              </w:rPr>
              <w:fldChar w:fldCharType="begin"/>
            </w:r>
            <w:r w:rsidR="00B312E5">
              <w:rPr>
                <w:noProof/>
                <w:webHidden/>
              </w:rPr>
              <w:instrText xml:space="preserve"> PAGEREF _Toc206164887 \h </w:instrText>
            </w:r>
            <w:r w:rsidR="00B312E5">
              <w:rPr>
                <w:noProof/>
                <w:webHidden/>
              </w:rPr>
            </w:r>
            <w:r w:rsidR="00B312E5">
              <w:rPr>
                <w:noProof/>
                <w:webHidden/>
              </w:rPr>
              <w:fldChar w:fldCharType="separate"/>
            </w:r>
            <w:r w:rsidR="00B312E5">
              <w:rPr>
                <w:noProof/>
                <w:webHidden/>
              </w:rPr>
              <w:t>9</w:t>
            </w:r>
            <w:r w:rsidR="00B312E5">
              <w:rPr>
                <w:noProof/>
                <w:webHidden/>
              </w:rPr>
              <w:fldChar w:fldCharType="end"/>
            </w:r>
          </w:hyperlink>
        </w:p>
        <w:p w14:paraId="6BAE05E8" w14:textId="59EB6FA9" w:rsidR="00B56264" w:rsidRPr="00850C08" w:rsidRDefault="004C356C">
          <w:pPr>
            <w:rPr>
              <w:rFonts w:ascii="Arial Narrow" w:hAnsi="Arial Narrow"/>
              <w:b/>
              <w:bCs/>
            </w:rPr>
          </w:pPr>
          <w:r w:rsidRPr="00850C08">
            <w:rPr>
              <w:rFonts w:ascii="Arial Narrow" w:hAnsi="Arial Narrow"/>
              <w:b/>
              <w:bCs/>
            </w:rPr>
            <w:fldChar w:fldCharType="end"/>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7"/>
          </w:tblGrid>
          <w:tr w:rsidR="00B56264" w:rsidRPr="00850C08" w14:paraId="502CE717" w14:textId="77777777" w:rsidTr="00F8463D">
            <w:tc>
              <w:tcPr>
                <w:tcW w:w="8504" w:type="dxa"/>
                <w:gridSpan w:val="2"/>
              </w:tcPr>
              <w:p w14:paraId="0E25835B" w14:textId="367AB803" w:rsidR="00B56264" w:rsidRPr="00850C08" w:rsidRDefault="00B56264" w:rsidP="00F8463D">
                <w:pPr>
                  <w:autoSpaceDE w:val="0"/>
                  <w:autoSpaceDN w:val="0"/>
                  <w:adjustRightInd w:val="0"/>
                  <w:spacing w:before="0" w:after="0"/>
                  <w:ind w:left="0" w:firstLine="0"/>
                  <w:rPr>
                    <w:rFonts w:ascii="Arial Narrow" w:hAnsi="Arial Narrow"/>
                    <w:sz w:val="24"/>
                    <w:szCs w:val="24"/>
                  </w:rPr>
                </w:pPr>
                <w:r w:rsidRPr="00850C08">
                  <w:rPr>
                    <w:rFonts w:ascii="Arial Narrow" w:hAnsi="Arial Narrow"/>
                    <w:sz w:val="24"/>
                    <w:szCs w:val="24"/>
                  </w:rPr>
                  <w:t>Приложени</w:t>
                </w:r>
                <w:r w:rsidR="000C5F36" w:rsidRPr="00850C08">
                  <w:rPr>
                    <w:rFonts w:ascii="Arial Narrow" w:hAnsi="Arial Narrow"/>
                    <w:sz w:val="24"/>
                    <w:szCs w:val="24"/>
                  </w:rPr>
                  <w:t>я</w:t>
                </w:r>
                <w:r w:rsidRPr="00850C08">
                  <w:rPr>
                    <w:rFonts w:ascii="Arial Narrow" w:hAnsi="Arial Narrow"/>
                    <w:sz w:val="24"/>
                    <w:szCs w:val="24"/>
                  </w:rPr>
                  <w:t>:</w:t>
                </w:r>
              </w:p>
            </w:tc>
          </w:tr>
          <w:tr w:rsidR="006C7F13" w:rsidRPr="00850C08" w14:paraId="18E8F5D7" w14:textId="77777777" w:rsidTr="009E10EF">
            <w:tc>
              <w:tcPr>
                <w:tcW w:w="567" w:type="dxa"/>
                <w:vAlign w:val="center"/>
              </w:tcPr>
              <w:p w14:paraId="65AA3D90"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 xml:space="preserve">№1 </w:t>
                </w:r>
              </w:p>
            </w:tc>
            <w:tc>
              <w:tcPr>
                <w:tcW w:w="7937" w:type="dxa"/>
                <w:vAlign w:val="center"/>
              </w:tcPr>
              <w:p w14:paraId="4F089FD8"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«Форма заявки на заключение договора»</w:t>
                </w:r>
              </w:p>
            </w:tc>
          </w:tr>
          <w:tr w:rsidR="006C7F13" w:rsidRPr="00850C08" w14:paraId="3C69FD57" w14:textId="77777777" w:rsidTr="009E10EF">
            <w:tc>
              <w:tcPr>
                <w:tcW w:w="567" w:type="dxa"/>
                <w:vAlign w:val="center"/>
              </w:tcPr>
              <w:p w14:paraId="3C2C00D0"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№2</w:t>
                </w:r>
              </w:p>
            </w:tc>
            <w:tc>
              <w:tcPr>
                <w:tcW w:w="7937" w:type="dxa"/>
                <w:vAlign w:val="center"/>
              </w:tcPr>
              <w:p w14:paraId="7F27FEE1"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«Анкета контрагента»</w:t>
                </w:r>
              </w:p>
            </w:tc>
          </w:tr>
          <w:tr w:rsidR="006C7F13" w:rsidRPr="00850C08" w14:paraId="402A6193" w14:textId="77777777" w:rsidTr="009E10EF">
            <w:tc>
              <w:tcPr>
                <w:tcW w:w="567" w:type="dxa"/>
                <w:vAlign w:val="center"/>
              </w:tcPr>
              <w:p w14:paraId="4928D955"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№3</w:t>
                </w:r>
              </w:p>
            </w:tc>
            <w:tc>
              <w:tcPr>
                <w:tcW w:w="7937" w:type="dxa"/>
                <w:vAlign w:val="center"/>
              </w:tcPr>
              <w:p w14:paraId="3F266CD8"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«Форма согласия на обработку персональных данных»</w:t>
                </w:r>
              </w:p>
            </w:tc>
          </w:tr>
          <w:tr w:rsidR="006C7F13" w:rsidRPr="00850C08" w14:paraId="1A75E674" w14:textId="77777777" w:rsidTr="009E10EF">
            <w:tc>
              <w:tcPr>
                <w:tcW w:w="567" w:type="dxa"/>
                <w:vAlign w:val="center"/>
              </w:tcPr>
              <w:p w14:paraId="34EE2CB4" w14:textId="77777777" w:rsidR="006C7F13" w:rsidRPr="00850C08" w:rsidRDefault="006C7F13" w:rsidP="00F8463D">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№4</w:t>
                </w:r>
              </w:p>
            </w:tc>
            <w:tc>
              <w:tcPr>
                <w:tcW w:w="7937" w:type="dxa"/>
                <w:vAlign w:val="center"/>
              </w:tcPr>
              <w:p w14:paraId="3035C93D" w14:textId="1CF22887" w:rsidR="006C7F13" w:rsidRPr="00850C08" w:rsidRDefault="006C7F13" w:rsidP="00854A94">
                <w:pPr>
                  <w:autoSpaceDE w:val="0"/>
                  <w:autoSpaceDN w:val="0"/>
                  <w:adjustRightInd w:val="0"/>
                  <w:spacing w:before="0" w:after="120"/>
                  <w:ind w:left="0" w:firstLine="0"/>
                  <w:jc w:val="left"/>
                  <w:rPr>
                    <w:rFonts w:ascii="Arial Narrow" w:hAnsi="Arial Narrow"/>
                    <w:sz w:val="24"/>
                    <w:szCs w:val="24"/>
                  </w:rPr>
                </w:pPr>
                <w:r w:rsidRPr="00850C08">
                  <w:rPr>
                    <w:rFonts w:ascii="Arial Narrow" w:hAnsi="Arial Narrow"/>
                    <w:sz w:val="24"/>
                    <w:szCs w:val="24"/>
                  </w:rPr>
                  <w:t>«Форма письма о</w:t>
                </w:r>
                <w:r w:rsidR="00854A94" w:rsidRPr="00850C08">
                  <w:rPr>
                    <w:rFonts w:ascii="Arial Narrow" w:hAnsi="Arial Narrow"/>
                    <w:sz w:val="24"/>
                    <w:szCs w:val="24"/>
                  </w:rPr>
                  <w:t>б отсутствии необходимости получения одобрения/согласования на совершение</w:t>
                </w:r>
                <w:r w:rsidRPr="00850C08">
                  <w:rPr>
                    <w:rFonts w:ascii="Arial Narrow" w:hAnsi="Arial Narrow"/>
                    <w:sz w:val="24"/>
                    <w:szCs w:val="24"/>
                  </w:rPr>
                  <w:t xml:space="preserve"> сделки»</w:t>
                </w:r>
              </w:p>
            </w:tc>
          </w:tr>
        </w:tbl>
        <w:p w14:paraId="3816B9F2" w14:textId="77777777" w:rsidR="004C356C" w:rsidRPr="00850C08" w:rsidRDefault="00404F6A">
          <w:pPr>
            <w:rPr>
              <w:rFonts w:ascii="Arial Narrow" w:hAnsi="Arial Narrow"/>
            </w:rPr>
          </w:pPr>
        </w:p>
      </w:sdtContent>
    </w:sdt>
    <w:p w14:paraId="5AE84F88" w14:textId="77777777" w:rsidR="007640BB" w:rsidRPr="00850C08" w:rsidRDefault="007640BB">
      <w:pPr>
        <w:rPr>
          <w:rFonts w:ascii="Arial Narrow" w:hAnsi="Arial Narrow"/>
          <w:sz w:val="26"/>
          <w:szCs w:val="26"/>
        </w:rPr>
      </w:pPr>
    </w:p>
    <w:p w14:paraId="1D3FED59" w14:textId="77777777" w:rsidR="004C356C" w:rsidRPr="00850C08" w:rsidRDefault="004C356C" w:rsidP="008B401B">
      <w:pPr>
        <w:pStyle w:val="10"/>
        <w:spacing w:before="0" w:after="120"/>
        <w:ind w:left="0" w:firstLine="0"/>
        <w:jc w:val="center"/>
        <w:rPr>
          <w:rFonts w:ascii="Arial Narrow" w:hAnsi="Arial Narrow" w:cs="Times New Roman"/>
          <w:b/>
          <w:color w:val="000000" w:themeColor="text1"/>
          <w:sz w:val="24"/>
          <w:szCs w:val="24"/>
        </w:rPr>
      </w:pPr>
      <w:r w:rsidRPr="00850C08">
        <w:rPr>
          <w:rFonts w:ascii="Arial Narrow" w:hAnsi="Arial Narrow"/>
        </w:rPr>
        <w:br w:type="page"/>
      </w:r>
      <w:bookmarkStart w:id="1" w:name="_Toc206164880"/>
      <w:r w:rsidRPr="00850C08">
        <w:rPr>
          <w:rFonts w:ascii="Arial Narrow" w:hAnsi="Arial Narrow" w:cs="Times New Roman"/>
          <w:b/>
          <w:color w:val="000000" w:themeColor="text1"/>
          <w:sz w:val="24"/>
          <w:szCs w:val="24"/>
        </w:rPr>
        <w:lastRenderedPageBreak/>
        <w:t>1. О</w:t>
      </w:r>
      <w:r w:rsidR="00792F93" w:rsidRPr="00850C08">
        <w:rPr>
          <w:rFonts w:ascii="Arial Narrow" w:hAnsi="Arial Narrow" w:cs="Times New Roman"/>
          <w:b/>
          <w:color w:val="000000" w:themeColor="text1"/>
          <w:sz w:val="24"/>
          <w:szCs w:val="24"/>
        </w:rPr>
        <w:t>сновные</w:t>
      </w:r>
      <w:r w:rsidRPr="00850C08">
        <w:rPr>
          <w:rFonts w:ascii="Arial Narrow" w:hAnsi="Arial Narrow" w:cs="Times New Roman"/>
          <w:b/>
          <w:color w:val="000000" w:themeColor="text1"/>
          <w:sz w:val="24"/>
          <w:szCs w:val="24"/>
        </w:rPr>
        <w:t xml:space="preserve"> положения</w:t>
      </w:r>
      <w:bookmarkEnd w:id="1"/>
    </w:p>
    <w:p w14:paraId="38813A1C" w14:textId="26463502" w:rsidR="00FD7A6C" w:rsidRPr="00850C08" w:rsidRDefault="004C356C" w:rsidP="008B401B">
      <w:pPr>
        <w:pStyle w:val="aa"/>
        <w:numPr>
          <w:ilvl w:val="0"/>
          <w:numId w:val="2"/>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Настоящая сбытовая и ценовая политика </w:t>
      </w:r>
      <w:r w:rsidR="008B401B" w:rsidRPr="00850C08">
        <w:rPr>
          <w:rFonts w:ascii="Arial Narrow" w:hAnsi="Arial Narrow"/>
          <w:sz w:val="24"/>
          <w:szCs w:val="24"/>
        </w:rPr>
        <w:t>ООО «Р</w:t>
      </w:r>
      <w:r w:rsidR="000C5F36" w:rsidRPr="00850C08">
        <w:rPr>
          <w:rFonts w:ascii="Arial Narrow" w:hAnsi="Arial Narrow"/>
          <w:sz w:val="24"/>
          <w:szCs w:val="24"/>
        </w:rPr>
        <w:t>остовский</w:t>
      </w:r>
      <w:r w:rsidR="008B401B" w:rsidRPr="00850C08">
        <w:rPr>
          <w:rFonts w:ascii="Arial Narrow" w:hAnsi="Arial Narrow"/>
          <w:sz w:val="24"/>
          <w:szCs w:val="24"/>
        </w:rPr>
        <w:t xml:space="preserve"> КХП»</w:t>
      </w:r>
      <w:r w:rsidR="00792F93" w:rsidRPr="00850C08">
        <w:rPr>
          <w:rFonts w:ascii="Arial Narrow" w:hAnsi="Arial Narrow"/>
          <w:sz w:val="24"/>
          <w:szCs w:val="24"/>
        </w:rPr>
        <w:t xml:space="preserve"> </w:t>
      </w:r>
      <w:r w:rsidR="000C5F36" w:rsidRPr="00850C08">
        <w:rPr>
          <w:rFonts w:ascii="Arial Narrow" w:hAnsi="Arial Narrow"/>
          <w:sz w:val="24"/>
          <w:szCs w:val="24"/>
        </w:rPr>
        <w:t>(</w:t>
      </w:r>
      <w:r w:rsidR="00792F93" w:rsidRPr="00850C08">
        <w:rPr>
          <w:rFonts w:ascii="Arial Narrow" w:hAnsi="Arial Narrow"/>
          <w:sz w:val="24"/>
          <w:szCs w:val="24"/>
        </w:rPr>
        <w:t>далее по тексту соответственно «</w:t>
      </w:r>
      <w:r w:rsidRPr="00850C08">
        <w:rPr>
          <w:rFonts w:ascii="Arial Narrow" w:hAnsi="Arial Narrow"/>
          <w:sz w:val="24"/>
          <w:szCs w:val="24"/>
        </w:rPr>
        <w:t>Политика</w:t>
      </w:r>
      <w:r w:rsidR="00792F93" w:rsidRPr="00850C08">
        <w:rPr>
          <w:rFonts w:ascii="Arial Narrow" w:hAnsi="Arial Narrow"/>
          <w:sz w:val="24"/>
          <w:szCs w:val="24"/>
        </w:rPr>
        <w:t>»</w:t>
      </w:r>
      <w:r w:rsidRPr="00850C08">
        <w:rPr>
          <w:rFonts w:ascii="Arial Narrow" w:hAnsi="Arial Narrow"/>
          <w:sz w:val="24"/>
          <w:szCs w:val="24"/>
        </w:rPr>
        <w:t xml:space="preserve">, </w:t>
      </w:r>
      <w:r w:rsidR="00792F93" w:rsidRPr="00850C08">
        <w:rPr>
          <w:rFonts w:ascii="Arial Narrow" w:hAnsi="Arial Narrow"/>
          <w:sz w:val="24"/>
          <w:szCs w:val="24"/>
        </w:rPr>
        <w:t>«</w:t>
      </w:r>
      <w:r w:rsidRPr="00850C08">
        <w:rPr>
          <w:rFonts w:ascii="Arial Narrow" w:hAnsi="Arial Narrow"/>
          <w:sz w:val="24"/>
          <w:szCs w:val="24"/>
        </w:rPr>
        <w:t>Общество</w:t>
      </w:r>
      <w:r w:rsidR="00792F93" w:rsidRPr="00850C08">
        <w:rPr>
          <w:rFonts w:ascii="Arial Narrow" w:hAnsi="Arial Narrow"/>
          <w:sz w:val="24"/>
          <w:szCs w:val="24"/>
        </w:rPr>
        <w:t>»</w:t>
      </w:r>
      <w:r w:rsidR="000C5F36" w:rsidRPr="00850C08">
        <w:rPr>
          <w:rFonts w:ascii="Arial Narrow" w:hAnsi="Arial Narrow"/>
          <w:sz w:val="24"/>
          <w:szCs w:val="24"/>
        </w:rPr>
        <w:t xml:space="preserve"> или</w:t>
      </w:r>
      <w:r w:rsidRPr="00850C08">
        <w:rPr>
          <w:rFonts w:ascii="Arial Narrow" w:hAnsi="Arial Narrow"/>
          <w:sz w:val="24"/>
          <w:szCs w:val="24"/>
        </w:rPr>
        <w:t xml:space="preserve"> </w:t>
      </w:r>
      <w:r w:rsidR="00792F93" w:rsidRPr="00850C08">
        <w:rPr>
          <w:rFonts w:ascii="Arial Narrow" w:hAnsi="Arial Narrow"/>
          <w:sz w:val="24"/>
          <w:szCs w:val="24"/>
        </w:rPr>
        <w:t>«</w:t>
      </w:r>
      <w:r w:rsidRPr="00850C08">
        <w:rPr>
          <w:rFonts w:ascii="Arial Narrow" w:hAnsi="Arial Narrow"/>
          <w:sz w:val="24"/>
          <w:szCs w:val="24"/>
        </w:rPr>
        <w:t>Терминал</w:t>
      </w:r>
      <w:r w:rsidR="00792F93" w:rsidRPr="00850C08">
        <w:rPr>
          <w:rFonts w:ascii="Arial Narrow" w:hAnsi="Arial Narrow"/>
          <w:sz w:val="24"/>
          <w:szCs w:val="24"/>
        </w:rPr>
        <w:t>»</w:t>
      </w:r>
      <w:r w:rsidR="000C5F36" w:rsidRPr="00850C08">
        <w:rPr>
          <w:rFonts w:ascii="Arial Narrow" w:hAnsi="Arial Narrow"/>
          <w:sz w:val="24"/>
          <w:szCs w:val="24"/>
        </w:rPr>
        <w:t>)</w:t>
      </w:r>
      <w:r w:rsidR="00792F93" w:rsidRPr="00850C08">
        <w:rPr>
          <w:rFonts w:ascii="Arial Narrow" w:hAnsi="Arial Narrow"/>
          <w:sz w:val="24"/>
          <w:szCs w:val="24"/>
        </w:rPr>
        <w:t>,</w:t>
      </w:r>
      <w:r w:rsidRPr="00850C08">
        <w:rPr>
          <w:rFonts w:ascii="Arial Narrow" w:hAnsi="Arial Narrow"/>
          <w:sz w:val="24"/>
          <w:szCs w:val="24"/>
        </w:rPr>
        <w:t xml:space="preserve"> разработана </w:t>
      </w:r>
      <w:r w:rsidR="007C107B" w:rsidRPr="00850C08">
        <w:rPr>
          <w:rFonts w:ascii="Arial Narrow" w:hAnsi="Arial Narrow"/>
          <w:sz w:val="24"/>
          <w:szCs w:val="24"/>
        </w:rPr>
        <w:t>в соответствии с</w:t>
      </w:r>
      <w:r w:rsidRPr="00850C08">
        <w:rPr>
          <w:rFonts w:ascii="Arial Narrow" w:hAnsi="Arial Narrow"/>
          <w:sz w:val="24"/>
          <w:szCs w:val="24"/>
        </w:rPr>
        <w:t xml:space="preserve"> </w:t>
      </w:r>
      <w:r w:rsidR="007C107B" w:rsidRPr="00850C08">
        <w:rPr>
          <w:rFonts w:ascii="Arial Narrow" w:hAnsi="Arial Narrow"/>
          <w:sz w:val="24"/>
          <w:szCs w:val="24"/>
        </w:rPr>
        <w:t xml:space="preserve">Федеральным законом </w:t>
      </w:r>
      <w:r w:rsidR="00E54CFD" w:rsidRPr="00850C08">
        <w:rPr>
          <w:rFonts w:ascii="Arial Narrow" w:hAnsi="Arial Narrow"/>
          <w:sz w:val="24"/>
          <w:szCs w:val="24"/>
        </w:rPr>
        <w:t xml:space="preserve">от 26.07.2006 № 135-ФЗ «О защите конкуренции», </w:t>
      </w:r>
      <w:r w:rsidR="007C107B" w:rsidRPr="00850C08">
        <w:rPr>
          <w:rFonts w:ascii="Arial Narrow" w:hAnsi="Arial Narrow"/>
          <w:sz w:val="24"/>
          <w:szCs w:val="24"/>
        </w:rPr>
        <w:t xml:space="preserve">Гражданским кодексом </w:t>
      </w:r>
      <w:r w:rsidRPr="00850C08">
        <w:rPr>
          <w:rFonts w:ascii="Arial Narrow" w:hAnsi="Arial Narrow"/>
          <w:sz w:val="24"/>
          <w:szCs w:val="24"/>
        </w:rPr>
        <w:t xml:space="preserve">Российской Федерации, </w:t>
      </w:r>
      <w:r w:rsidR="007C107B" w:rsidRPr="00850C08">
        <w:rPr>
          <w:rFonts w:ascii="Arial Narrow" w:hAnsi="Arial Narrow"/>
          <w:sz w:val="24"/>
          <w:szCs w:val="24"/>
        </w:rPr>
        <w:t>иными нормативными правовыми актами</w:t>
      </w:r>
      <w:r w:rsidR="00E54CFD" w:rsidRPr="00850C08">
        <w:rPr>
          <w:rFonts w:ascii="Arial Narrow" w:hAnsi="Arial Narrow"/>
          <w:sz w:val="24"/>
          <w:szCs w:val="24"/>
        </w:rPr>
        <w:t xml:space="preserve">, </w:t>
      </w:r>
      <w:r w:rsidR="007C107B" w:rsidRPr="00850C08">
        <w:rPr>
          <w:rFonts w:ascii="Arial Narrow" w:hAnsi="Arial Narrow"/>
          <w:sz w:val="24"/>
          <w:szCs w:val="24"/>
        </w:rPr>
        <w:t xml:space="preserve">регулирующими </w:t>
      </w:r>
      <w:r w:rsidR="00E54CFD" w:rsidRPr="00850C08">
        <w:rPr>
          <w:rFonts w:ascii="Arial Narrow" w:hAnsi="Arial Narrow"/>
          <w:sz w:val="24"/>
          <w:szCs w:val="24"/>
        </w:rPr>
        <w:t xml:space="preserve">оказание услуг по перевалке грузов в портах, </w:t>
      </w:r>
      <w:r w:rsidR="007C107B" w:rsidRPr="00850C08">
        <w:rPr>
          <w:rFonts w:ascii="Arial Narrow" w:hAnsi="Arial Narrow"/>
          <w:sz w:val="24"/>
          <w:szCs w:val="24"/>
        </w:rPr>
        <w:t xml:space="preserve">уставом </w:t>
      </w:r>
      <w:r w:rsidR="006A631C" w:rsidRPr="00850C08">
        <w:rPr>
          <w:rFonts w:ascii="Arial Narrow" w:hAnsi="Arial Narrow"/>
          <w:sz w:val="24"/>
          <w:szCs w:val="24"/>
        </w:rPr>
        <w:t>Общества</w:t>
      </w:r>
      <w:r w:rsidR="00E54CFD" w:rsidRPr="00850C08">
        <w:rPr>
          <w:rFonts w:ascii="Arial Narrow" w:hAnsi="Arial Narrow"/>
          <w:sz w:val="24"/>
          <w:szCs w:val="24"/>
        </w:rPr>
        <w:t>,</w:t>
      </w:r>
      <w:r w:rsidR="006A631C" w:rsidRPr="00850C08">
        <w:rPr>
          <w:rFonts w:ascii="Arial Narrow" w:hAnsi="Arial Narrow"/>
          <w:sz w:val="24"/>
          <w:szCs w:val="24"/>
        </w:rPr>
        <w:t xml:space="preserve"> </w:t>
      </w:r>
      <w:r w:rsidR="000C5F36" w:rsidRPr="00850C08">
        <w:rPr>
          <w:rFonts w:ascii="Arial Narrow" w:hAnsi="Arial Narrow"/>
          <w:sz w:val="24"/>
          <w:szCs w:val="24"/>
        </w:rPr>
        <w:t>(</w:t>
      </w:r>
      <w:r w:rsidR="006A631C" w:rsidRPr="00850C08">
        <w:rPr>
          <w:rFonts w:ascii="Arial Narrow" w:hAnsi="Arial Narrow"/>
          <w:sz w:val="24"/>
          <w:szCs w:val="24"/>
        </w:rPr>
        <w:t xml:space="preserve">далее </w:t>
      </w:r>
      <w:r w:rsidR="00E54CFD" w:rsidRPr="00850C08">
        <w:rPr>
          <w:rFonts w:ascii="Arial Narrow" w:hAnsi="Arial Narrow"/>
          <w:sz w:val="24"/>
          <w:szCs w:val="24"/>
        </w:rPr>
        <w:t xml:space="preserve">по тексту </w:t>
      </w:r>
      <w:r w:rsidR="000C5F36" w:rsidRPr="00850C08">
        <w:rPr>
          <w:rFonts w:ascii="Arial Narrow" w:hAnsi="Arial Narrow"/>
          <w:sz w:val="24"/>
          <w:szCs w:val="24"/>
        </w:rPr>
        <w:t xml:space="preserve">- </w:t>
      </w:r>
      <w:r w:rsidR="00E54CFD" w:rsidRPr="00850C08">
        <w:rPr>
          <w:rFonts w:ascii="Arial Narrow" w:hAnsi="Arial Narrow"/>
          <w:sz w:val="24"/>
          <w:szCs w:val="24"/>
        </w:rPr>
        <w:t>«</w:t>
      </w:r>
      <w:r w:rsidR="006A631C" w:rsidRPr="00850C08">
        <w:rPr>
          <w:rFonts w:ascii="Arial Narrow" w:hAnsi="Arial Narrow"/>
          <w:sz w:val="24"/>
          <w:szCs w:val="24"/>
        </w:rPr>
        <w:t>Устав</w:t>
      </w:r>
      <w:r w:rsidR="00E54CFD" w:rsidRPr="00850C08">
        <w:rPr>
          <w:rFonts w:ascii="Arial Narrow" w:hAnsi="Arial Narrow"/>
          <w:sz w:val="24"/>
          <w:szCs w:val="24"/>
        </w:rPr>
        <w:t>»</w:t>
      </w:r>
      <w:r w:rsidR="000C5F36" w:rsidRPr="00850C08">
        <w:rPr>
          <w:rFonts w:ascii="Arial Narrow" w:hAnsi="Arial Narrow"/>
          <w:sz w:val="24"/>
          <w:szCs w:val="24"/>
        </w:rPr>
        <w:t>)</w:t>
      </w:r>
      <w:r w:rsidRPr="00850C08">
        <w:rPr>
          <w:rFonts w:ascii="Arial Narrow" w:hAnsi="Arial Narrow"/>
          <w:sz w:val="24"/>
          <w:szCs w:val="24"/>
        </w:rPr>
        <w:t>.</w:t>
      </w:r>
      <w:r w:rsidR="00FD7A6C" w:rsidRPr="00850C08">
        <w:rPr>
          <w:rFonts w:ascii="Arial Narrow" w:hAnsi="Arial Narrow"/>
          <w:sz w:val="24"/>
          <w:szCs w:val="24"/>
        </w:rPr>
        <w:t xml:space="preserve"> </w:t>
      </w:r>
    </w:p>
    <w:p w14:paraId="509F28A6" w14:textId="5D3AF2AF" w:rsidR="004C356C" w:rsidRPr="00850C08" w:rsidRDefault="00FD7A6C" w:rsidP="008B401B">
      <w:pPr>
        <w:pStyle w:val="aa"/>
        <w:numPr>
          <w:ilvl w:val="0"/>
          <w:numId w:val="2"/>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Политика определяет </w:t>
      </w:r>
      <w:r w:rsidR="007C107B" w:rsidRPr="00850C08">
        <w:rPr>
          <w:rFonts w:ascii="Arial Narrow" w:hAnsi="Arial Narrow"/>
          <w:sz w:val="24"/>
          <w:szCs w:val="24"/>
        </w:rPr>
        <w:t xml:space="preserve">общие </w:t>
      </w:r>
      <w:r w:rsidRPr="00850C08">
        <w:rPr>
          <w:rFonts w:ascii="Arial Narrow" w:hAnsi="Arial Narrow"/>
          <w:sz w:val="24"/>
          <w:szCs w:val="24"/>
        </w:rPr>
        <w:t xml:space="preserve">принципы оказания услуг, порядок </w:t>
      </w:r>
      <w:r w:rsidR="00201093" w:rsidRPr="00850C08">
        <w:rPr>
          <w:rFonts w:ascii="Arial Narrow" w:hAnsi="Arial Narrow"/>
          <w:sz w:val="24"/>
          <w:szCs w:val="24"/>
        </w:rPr>
        <w:t>взаимодействия</w:t>
      </w:r>
      <w:r w:rsidR="007C107B" w:rsidRPr="00850C08">
        <w:rPr>
          <w:rFonts w:ascii="Arial Narrow" w:hAnsi="Arial Narrow"/>
          <w:sz w:val="24"/>
          <w:szCs w:val="24"/>
        </w:rPr>
        <w:t xml:space="preserve"> с клиентами</w:t>
      </w:r>
      <w:r w:rsidR="00B42CBC" w:rsidRPr="00850C08">
        <w:rPr>
          <w:rFonts w:ascii="Arial Narrow" w:hAnsi="Arial Narrow"/>
          <w:sz w:val="24"/>
          <w:szCs w:val="24"/>
        </w:rPr>
        <w:t xml:space="preserve"> (заказчиками)</w:t>
      </w:r>
      <w:r w:rsidRPr="00850C08">
        <w:rPr>
          <w:rFonts w:ascii="Arial Narrow" w:hAnsi="Arial Narrow"/>
          <w:sz w:val="24"/>
          <w:szCs w:val="24"/>
        </w:rPr>
        <w:t>, поряд</w:t>
      </w:r>
      <w:r w:rsidR="007C107B" w:rsidRPr="00850C08">
        <w:rPr>
          <w:rFonts w:ascii="Arial Narrow" w:hAnsi="Arial Narrow"/>
          <w:sz w:val="24"/>
          <w:szCs w:val="24"/>
        </w:rPr>
        <w:t>ок</w:t>
      </w:r>
      <w:r w:rsidRPr="00850C08">
        <w:rPr>
          <w:rFonts w:ascii="Arial Narrow" w:hAnsi="Arial Narrow"/>
          <w:sz w:val="24"/>
          <w:szCs w:val="24"/>
        </w:rPr>
        <w:t xml:space="preserve"> ценообразования и </w:t>
      </w:r>
      <w:r w:rsidR="007C107B" w:rsidRPr="00850C08">
        <w:rPr>
          <w:rFonts w:ascii="Arial Narrow" w:hAnsi="Arial Narrow"/>
          <w:sz w:val="24"/>
          <w:szCs w:val="24"/>
        </w:rPr>
        <w:t xml:space="preserve">порядок </w:t>
      </w:r>
      <w:r w:rsidR="00201093" w:rsidRPr="00850C08">
        <w:rPr>
          <w:rFonts w:ascii="Arial Narrow" w:hAnsi="Arial Narrow"/>
          <w:sz w:val="24"/>
          <w:szCs w:val="24"/>
        </w:rPr>
        <w:t xml:space="preserve">рассмотрения заявок и </w:t>
      </w:r>
      <w:r w:rsidRPr="00850C08">
        <w:rPr>
          <w:rFonts w:ascii="Arial Narrow" w:hAnsi="Arial Narrow"/>
          <w:sz w:val="24"/>
          <w:szCs w:val="24"/>
        </w:rPr>
        <w:t>заключения договоров</w:t>
      </w:r>
      <w:r w:rsidR="00201093" w:rsidRPr="00850C08">
        <w:rPr>
          <w:rFonts w:ascii="Arial Narrow" w:hAnsi="Arial Narrow"/>
          <w:sz w:val="24"/>
          <w:szCs w:val="24"/>
        </w:rPr>
        <w:t xml:space="preserve"> (</w:t>
      </w:r>
      <w:r w:rsidRPr="00850C08">
        <w:rPr>
          <w:rFonts w:ascii="Arial Narrow" w:hAnsi="Arial Narrow"/>
          <w:sz w:val="24"/>
          <w:szCs w:val="24"/>
        </w:rPr>
        <w:t xml:space="preserve">далее </w:t>
      </w:r>
      <w:r w:rsidR="007C107B" w:rsidRPr="00850C08">
        <w:rPr>
          <w:rFonts w:ascii="Arial Narrow" w:hAnsi="Arial Narrow"/>
          <w:sz w:val="24"/>
          <w:szCs w:val="24"/>
        </w:rPr>
        <w:t xml:space="preserve">по тексту </w:t>
      </w:r>
      <w:r w:rsidR="00064B17" w:rsidRPr="00850C08">
        <w:rPr>
          <w:rFonts w:ascii="Arial Narrow" w:hAnsi="Arial Narrow"/>
          <w:sz w:val="24"/>
          <w:szCs w:val="24"/>
        </w:rPr>
        <w:t>соответственно</w:t>
      </w:r>
      <w:r w:rsidR="007C107B" w:rsidRPr="00850C08">
        <w:rPr>
          <w:rFonts w:ascii="Arial Narrow" w:hAnsi="Arial Narrow"/>
          <w:sz w:val="24"/>
          <w:szCs w:val="24"/>
        </w:rPr>
        <w:t xml:space="preserve"> «</w:t>
      </w:r>
      <w:r w:rsidRPr="00850C08">
        <w:rPr>
          <w:rFonts w:ascii="Arial Narrow" w:hAnsi="Arial Narrow"/>
          <w:sz w:val="24"/>
          <w:szCs w:val="24"/>
        </w:rPr>
        <w:t>Клиент</w:t>
      </w:r>
      <w:r w:rsidR="007C107B" w:rsidRPr="00850C08">
        <w:rPr>
          <w:rFonts w:ascii="Arial Narrow" w:hAnsi="Arial Narrow"/>
          <w:sz w:val="24"/>
          <w:szCs w:val="24"/>
        </w:rPr>
        <w:t>»</w:t>
      </w:r>
      <w:r w:rsidRPr="00850C08">
        <w:rPr>
          <w:rFonts w:ascii="Arial Narrow" w:hAnsi="Arial Narrow"/>
          <w:sz w:val="24"/>
          <w:szCs w:val="24"/>
        </w:rPr>
        <w:t xml:space="preserve">, </w:t>
      </w:r>
      <w:r w:rsidR="007C107B" w:rsidRPr="00850C08">
        <w:rPr>
          <w:rFonts w:ascii="Arial Narrow" w:hAnsi="Arial Narrow"/>
          <w:sz w:val="24"/>
          <w:szCs w:val="24"/>
        </w:rPr>
        <w:t>«</w:t>
      </w:r>
      <w:r w:rsidRPr="00850C08">
        <w:rPr>
          <w:rFonts w:ascii="Arial Narrow" w:hAnsi="Arial Narrow"/>
          <w:sz w:val="24"/>
          <w:szCs w:val="24"/>
        </w:rPr>
        <w:t>Договор</w:t>
      </w:r>
      <w:r w:rsidR="007C107B" w:rsidRPr="00850C08">
        <w:rPr>
          <w:rFonts w:ascii="Arial Narrow" w:hAnsi="Arial Narrow"/>
          <w:sz w:val="24"/>
          <w:szCs w:val="24"/>
        </w:rPr>
        <w:t>»</w:t>
      </w:r>
      <w:r w:rsidR="00201093" w:rsidRPr="00850C08">
        <w:rPr>
          <w:rFonts w:ascii="Arial Narrow" w:hAnsi="Arial Narrow"/>
          <w:sz w:val="24"/>
          <w:szCs w:val="24"/>
        </w:rPr>
        <w:t>)</w:t>
      </w:r>
      <w:r w:rsidR="007C107B" w:rsidRPr="00850C08">
        <w:rPr>
          <w:rFonts w:ascii="Arial Narrow" w:hAnsi="Arial Narrow"/>
          <w:sz w:val="24"/>
          <w:szCs w:val="24"/>
        </w:rPr>
        <w:t xml:space="preserve"> </w:t>
      </w:r>
      <w:r w:rsidR="00064B17" w:rsidRPr="00850C08">
        <w:rPr>
          <w:rFonts w:ascii="Arial Narrow" w:hAnsi="Arial Narrow"/>
          <w:sz w:val="24"/>
          <w:szCs w:val="24"/>
        </w:rPr>
        <w:t xml:space="preserve">и </w:t>
      </w:r>
      <w:r w:rsidRPr="00850C08">
        <w:rPr>
          <w:rFonts w:ascii="Arial Narrow" w:hAnsi="Arial Narrow"/>
          <w:sz w:val="24"/>
          <w:szCs w:val="24"/>
        </w:rPr>
        <w:t>является обязательной для Общества</w:t>
      </w:r>
      <w:r w:rsidR="00F310D4" w:rsidRPr="00850C08">
        <w:rPr>
          <w:rFonts w:ascii="Arial Narrow" w:hAnsi="Arial Narrow"/>
          <w:sz w:val="24"/>
          <w:szCs w:val="24"/>
        </w:rPr>
        <w:t>.</w:t>
      </w:r>
    </w:p>
    <w:p w14:paraId="04E75867" w14:textId="77777777" w:rsidR="00FD7A6C" w:rsidRPr="00850C08" w:rsidRDefault="00307665" w:rsidP="008B401B">
      <w:pPr>
        <w:pStyle w:val="aa"/>
        <w:numPr>
          <w:ilvl w:val="0"/>
          <w:numId w:val="2"/>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Цель Политики </w:t>
      </w:r>
      <w:r w:rsidR="00064B17" w:rsidRPr="00850C08">
        <w:rPr>
          <w:rFonts w:ascii="Arial Narrow" w:hAnsi="Arial Narrow"/>
          <w:sz w:val="24"/>
          <w:szCs w:val="24"/>
        </w:rPr>
        <w:t>–</w:t>
      </w:r>
      <w:r w:rsidRPr="00850C08">
        <w:rPr>
          <w:rFonts w:ascii="Arial Narrow" w:hAnsi="Arial Narrow"/>
          <w:sz w:val="24"/>
          <w:szCs w:val="24"/>
        </w:rPr>
        <w:t xml:space="preserve"> обеспечение прозрачности </w:t>
      </w:r>
      <w:r w:rsidR="00064B17" w:rsidRPr="00850C08">
        <w:rPr>
          <w:rFonts w:ascii="Arial Narrow" w:hAnsi="Arial Narrow"/>
          <w:sz w:val="24"/>
          <w:szCs w:val="24"/>
        </w:rPr>
        <w:t>оказываемых</w:t>
      </w:r>
      <w:r w:rsidRPr="00850C08">
        <w:rPr>
          <w:rFonts w:ascii="Arial Narrow" w:hAnsi="Arial Narrow"/>
          <w:sz w:val="24"/>
          <w:szCs w:val="24"/>
        </w:rPr>
        <w:t xml:space="preserve"> </w:t>
      </w:r>
      <w:r w:rsidR="00064B17" w:rsidRPr="00850C08">
        <w:rPr>
          <w:rFonts w:ascii="Arial Narrow" w:hAnsi="Arial Narrow"/>
          <w:sz w:val="24"/>
          <w:szCs w:val="24"/>
        </w:rPr>
        <w:t xml:space="preserve">Обществом </w:t>
      </w:r>
      <w:r w:rsidR="00FD7A6C" w:rsidRPr="00850C08">
        <w:rPr>
          <w:rFonts w:ascii="Arial Narrow" w:hAnsi="Arial Narrow"/>
          <w:sz w:val="24"/>
          <w:szCs w:val="24"/>
        </w:rPr>
        <w:t>у</w:t>
      </w:r>
      <w:r w:rsidRPr="00850C08">
        <w:rPr>
          <w:rFonts w:ascii="Arial Narrow" w:hAnsi="Arial Narrow"/>
          <w:sz w:val="24"/>
          <w:szCs w:val="24"/>
        </w:rPr>
        <w:t>слуг.</w:t>
      </w:r>
    </w:p>
    <w:p w14:paraId="3A3710B4" w14:textId="33C20A10" w:rsidR="00307665" w:rsidRPr="00850C08" w:rsidRDefault="00FD7A6C" w:rsidP="008B401B">
      <w:pPr>
        <w:pStyle w:val="aa"/>
        <w:numPr>
          <w:ilvl w:val="0"/>
          <w:numId w:val="2"/>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Обществом </w:t>
      </w:r>
      <w:r w:rsidR="00064B17" w:rsidRPr="00850C08">
        <w:rPr>
          <w:rFonts w:ascii="Arial Narrow" w:hAnsi="Arial Narrow"/>
          <w:sz w:val="24"/>
          <w:szCs w:val="24"/>
        </w:rPr>
        <w:t xml:space="preserve">оказываются </w:t>
      </w:r>
      <w:r w:rsidRPr="00850C08">
        <w:rPr>
          <w:rFonts w:ascii="Arial Narrow" w:hAnsi="Arial Narrow"/>
          <w:sz w:val="24"/>
          <w:szCs w:val="24"/>
        </w:rPr>
        <w:t>услуги</w:t>
      </w:r>
      <w:r w:rsidR="0028613E" w:rsidRPr="00850C08">
        <w:rPr>
          <w:rFonts w:ascii="Arial Narrow" w:hAnsi="Arial Narrow"/>
          <w:sz w:val="24"/>
          <w:szCs w:val="24"/>
        </w:rPr>
        <w:t xml:space="preserve"> </w:t>
      </w:r>
      <w:r w:rsidR="000C5F36" w:rsidRPr="00850C08">
        <w:rPr>
          <w:rFonts w:ascii="Arial Narrow" w:hAnsi="Arial Narrow"/>
          <w:sz w:val="24"/>
          <w:szCs w:val="24"/>
        </w:rPr>
        <w:t>(</w:t>
      </w:r>
      <w:r w:rsidR="0028613E" w:rsidRPr="00850C08">
        <w:rPr>
          <w:rFonts w:ascii="Arial Narrow" w:hAnsi="Arial Narrow"/>
          <w:sz w:val="24"/>
          <w:szCs w:val="24"/>
        </w:rPr>
        <w:t xml:space="preserve">далее по тексту </w:t>
      </w:r>
      <w:r w:rsidR="000C5F36" w:rsidRPr="00850C08">
        <w:rPr>
          <w:rFonts w:ascii="Arial Narrow" w:hAnsi="Arial Narrow"/>
          <w:sz w:val="24"/>
          <w:szCs w:val="24"/>
        </w:rPr>
        <w:t xml:space="preserve">- </w:t>
      </w:r>
      <w:r w:rsidR="0028613E" w:rsidRPr="00850C08">
        <w:rPr>
          <w:rFonts w:ascii="Arial Narrow" w:hAnsi="Arial Narrow"/>
          <w:sz w:val="24"/>
          <w:szCs w:val="24"/>
        </w:rPr>
        <w:t>«Услуги»</w:t>
      </w:r>
      <w:r w:rsidR="000C5F36" w:rsidRPr="00850C08">
        <w:rPr>
          <w:rFonts w:ascii="Arial Narrow" w:hAnsi="Arial Narrow"/>
          <w:sz w:val="24"/>
          <w:szCs w:val="24"/>
        </w:rPr>
        <w:t>)</w:t>
      </w:r>
      <w:r w:rsidR="0028613E" w:rsidRPr="00850C08">
        <w:rPr>
          <w:rFonts w:ascii="Arial Narrow" w:hAnsi="Arial Narrow"/>
          <w:sz w:val="24"/>
          <w:szCs w:val="24"/>
        </w:rPr>
        <w:t>,</w:t>
      </w:r>
      <w:r w:rsidRPr="00850C08">
        <w:rPr>
          <w:rFonts w:ascii="Arial Narrow" w:hAnsi="Arial Narrow"/>
          <w:sz w:val="24"/>
          <w:szCs w:val="24"/>
        </w:rPr>
        <w:t xml:space="preserve"> по перевалке зерн</w:t>
      </w:r>
      <w:r w:rsidR="000C5F36" w:rsidRPr="00850C08">
        <w:rPr>
          <w:rFonts w:ascii="Arial Narrow" w:hAnsi="Arial Narrow"/>
          <w:sz w:val="24"/>
          <w:szCs w:val="24"/>
        </w:rPr>
        <w:t>овых</w:t>
      </w:r>
      <w:r w:rsidR="00426AD2" w:rsidRPr="00850C08">
        <w:rPr>
          <w:rFonts w:ascii="Arial Narrow" w:hAnsi="Arial Narrow"/>
          <w:sz w:val="24"/>
          <w:szCs w:val="24"/>
        </w:rPr>
        <w:t xml:space="preserve"> и</w:t>
      </w:r>
      <w:r w:rsidRPr="00850C08">
        <w:rPr>
          <w:rFonts w:ascii="Arial Narrow" w:hAnsi="Arial Narrow"/>
          <w:sz w:val="24"/>
          <w:szCs w:val="24"/>
        </w:rPr>
        <w:t xml:space="preserve"> масличных культур </w:t>
      </w:r>
      <w:r w:rsidR="000C5F36" w:rsidRPr="00850C08">
        <w:rPr>
          <w:rFonts w:ascii="Arial Narrow" w:hAnsi="Arial Narrow"/>
          <w:sz w:val="24"/>
          <w:szCs w:val="24"/>
        </w:rPr>
        <w:t>(</w:t>
      </w:r>
      <w:r w:rsidRPr="00850C08">
        <w:rPr>
          <w:rFonts w:ascii="Arial Narrow" w:hAnsi="Arial Narrow"/>
          <w:sz w:val="24"/>
          <w:szCs w:val="24"/>
        </w:rPr>
        <w:t xml:space="preserve">далее </w:t>
      </w:r>
      <w:r w:rsidR="00064B17" w:rsidRPr="00850C08">
        <w:rPr>
          <w:rFonts w:ascii="Arial Narrow" w:hAnsi="Arial Narrow"/>
          <w:sz w:val="24"/>
          <w:szCs w:val="24"/>
        </w:rPr>
        <w:t>по тексту</w:t>
      </w:r>
      <w:r w:rsidR="000C5F36" w:rsidRPr="00850C08">
        <w:rPr>
          <w:rFonts w:ascii="Arial Narrow" w:hAnsi="Arial Narrow"/>
          <w:sz w:val="24"/>
          <w:szCs w:val="24"/>
        </w:rPr>
        <w:t xml:space="preserve"> -</w:t>
      </w:r>
      <w:r w:rsidR="00064B17" w:rsidRPr="00850C08">
        <w:rPr>
          <w:rFonts w:ascii="Arial Narrow" w:hAnsi="Arial Narrow"/>
          <w:sz w:val="24"/>
          <w:szCs w:val="24"/>
        </w:rPr>
        <w:t xml:space="preserve"> «Базовые </w:t>
      </w:r>
      <w:r w:rsidRPr="00850C08">
        <w:rPr>
          <w:rFonts w:ascii="Arial Narrow" w:hAnsi="Arial Narrow"/>
          <w:sz w:val="24"/>
          <w:szCs w:val="24"/>
        </w:rPr>
        <w:t>услуги</w:t>
      </w:r>
      <w:r w:rsidR="00426AD2" w:rsidRPr="00850C08">
        <w:rPr>
          <w:rFonts w:ascii="Arial Narrow" w:hAnsi="Arial Narrow"/>
          <w:sz w:val="24"/>
          <w:szCs w:val="24"/>
        </w:rPr>
        <w:t>»</w:t>
      </w:r>
      <w:r w:rsidR="000C5F36" w:rsidRPr="00850C08">
        <w:rPr>
          <w:rFonts w:ascii="Arial Narrow" w:hAnsi="Arial Narrow"/>
          <w:sz w:val="24"/>
          <w:szCs w:val="24"/>
        </w:rPr>
        <w:t>)</w:t>
      </w:r>
      <w:r w:rsidRPr="00850C08">
        <w:rPr>
          <w:rFonts w:ascii="Arial Narrow" w:hAnsi="Arial Narrow"/>
          <w:sz w:val="24"/>
          <w:szCs w:val="24"/>
        </w:rPr>
        <w:t xml:space="preserve">, а также иные услуги, оказываемые по заявкам Клиентов </w:t>
      </w:r>
      <w:r w:rsidR="00C14AC8" w:rsidRPr="00850C08">
        <w:rPr>
          <w:rFonts w:ascii="Arial Narrow" w:hAnsi="Arial Narrow"/>
          <w:sz w:val="24"/>
          <w:szCs w:val="24"/>
        </w:rPr>
        <w:t>сверх Базовых услуг</w:t>
      </w:r>
      <w:r w:rsidRPr="00850C08">
        <w:rPr>
          <w:rFonts w:ascii="Arial Narrow" w:hAnsi="Arial Narrow"/>
          <w:sz w:val="24"/>
          <w:szCs w:val="24"/>
        </w:rPr>
        <w:t xml:space="preserve"> </w:t>
      </w:r>
      <w:r w:rsidR="000C5F36" w:rsidRPr="00850C08">
        <w:rPr>
          <w:rFonts w:ascii="Arial Narrow" w:hAnsi="Arial Narrow"/>
          <w:sz w:val="24"/>
          <w:szCs w:val="24"/>
        </w:rPr>
        <w:t>(</w:t>
      </w:r>
      <w:r w:rsidRPr="00850C08">
        <w:rPr>
          <w:rFonts w:ascii="Arial Narrow" w:hAnsi="Arial Narrow"/>
          <w:sz w:val="24"/>
          <w:szCs w:val="24"/>
        </w:rPr>
        <w:t xml:space="preserve">далее </w:t>
      </w:r>
      <w:r w:rsidR="00C14AC8" w:rsidRPr="00850C08">
        <w:rPr>
          <w:rFonts w:ascii="Arial Narrow" w:hAnsi="Arial Narrow"/>
          <w:sz w:val="24"/>
          <w:szCs w:val="24"/>
        </w:rPr>
        <w:t>по тексту</w:t>
      </w:r>
      <w:r w:rsidR="000C5F36" w:rsidRPr="00850C08">
        <w:rPr>
          <w:rFonts w:ascii="Arial Narrow" w:hAnsi="Arial Narrow"/>
          <w:sz w:val="24"/>
          <w:szCs w:val="24"/>
        </w:rPr>
        <w:t xml:space="preserve"> -</w:t>
      </w:r>
      <w:r w:rsidR="00C14AC8" w:rsidRPr="00850C08">
        <w:rPr>
          <w:rFonts w:ascii="Arial Narrow" w:hAnsi="Arial Narrow"/>
          <w:sz w:val="24"/>
          <w:szCs w:val="24"/>
        </w:rPr>
        <w:t xml:space="preserve"> «</w:t>
      </w:r>
      <w:r w:rsidRPr="00850C08">
        <w:rPr>
          <w:rFonts w:ascii="Arial Narrow" w:hAnsi="Arial Narrow"/>
          <w:sz w:val="24"/>
          <w:szCs w:val="24"/>
        </w:rPr>
        <w:t>Дополнительные услуги</w:t>
      </w:r>
      <w:r w:rsidR="00C14AC8" w:rsidRPr="00850C08">
        <w:rPr>
          <w:rFonts w:ascii="Arial Narrow" w:hAnsi="Arial Narrow"/>
          <w:sz w:val="24"/>
          <w:szCs w:val="24"/>
        </w:rPr>
        <w:t>»</w:t>
      </w:r>
      <w:r w:rsidR="000C5F36" w:rsidRPr="00850C08">
        <w:rPr>
          <w:rFonts w:ascii="Arial Narrow" w:hAnsi="Arial Narrow"/>
          <w:sz w:val="24"/>
          <w:szCs w:val="24"/>
        </w:rPr>
        <w:t>)</w:t>
      </w:r>
      <w:r w:rsidRPr="00850C08">
        <w:rPr>
          <w:rFonts w:ascii="Arial Narrow" w:hAnsi="Arial Narrow"/>
          <w:sz w:val="24"/>
          <w:szCs w:val="24"/>
        </w:rPr>
        <w:t>.</w:t>
      </w:r>
    </w:p>
    <w:p w14:paraId="6D88A673" w14:textId="77777777" w:rsidR="00621EC8" w:rsidRPr="00850C08" w:rsidRDefault="00621EC8" w:rsidP="008B401B">
      <w:pPr>
        <w:pStyle w:val="10"/>
        <w:spacing w:before="120" w:after="120"/>
        <w:ind w:left="0" w:firstLine="0"/>
        <w:jc w:val="center"/>
        <w:rPr>
          <w:rFonts w:ascii="Arial Narrow" w:hAnsi="Arial Narrow"/>
          <w:b/>
          <w:color w:val="000000" w:themeColor="text1"/>
          <w:sz w:val="24"/>
          <w:szCs w:val="24"/>
        </w:rPr>
      </w:pPr>
      <w:bookmarkStart w:id="2" w:name="_Toc206164881"/>
      <w:r w:rsidRPr="00850C08">
        <w:rPr>
          <w:rFonts w:ascii="Arial Narrow" w:hAnsi="Arial Narrow" w:cs="Times New Roman"/>
          <w:b/>
          <w:color w:val="000000" w:themeColor="text1"/>
          <w:sz w:val="24"/>
          <w:szCs w:val="24"/>
        </w:rPr>
        <w:t>2. Порядок утверждения, внесения изменений в Политик</w:t>
      </w:r>
      <w:r w:rsidR="00B54578" w:rsidRPr="00850C08">
        <w:rPr>
          <w:rFonts w:ascii="Arial Narrow" w:hAnsi="Arial Narrow" w:cs="Times New Roman"/>
          <w:b/>
          <w:color w:val="000000" w:themeColor="text1"/>
          <w:sz w:val="24"/>
          <w:szCs w:val="24"/>
        </w:rPr>
        <w:t>у</w:t>
      </w:r>
      <w:bookmarkEnd w:id="2"/>
    </w:p>
    <w:p w14:paraId="2E667A8C" w14:textId="77777777" w:rsidR="00621EC8" w:rsidRPr="00850C08" w:rsidRDefault="00B54578" w:rsidP="009E10EF">
      <w:pPr>
        <w:pStyle w:val="aa"/>
        <w:numPr>
          <w:ilvl w:val="0"/>
          <w:numId w:val="8"/>
        </w:numPr>
        <w:spacing w:before="0" w:after="60"/>
        <w:ind w:left="0" w:firstLine="0"/>
        <w:contextualSpacing w:val="0"/>
        <w:rPr>
          <w:rFonts w:ascii="Arial Narrow" w:hAnsi="Arial Narrow"/>
          <w:sz w:val="24"/>
          <w:szCs w:val="24"/>
        </w:rPr>
      </w:pPr>
      <w:r w:rsidRPr="00850C08">
        <w:rPr>
          <w:rFonts w:ascii="Arial Narrow" w:hAnsi="Arial Narrow"/>
          <w:sz w:val="24"/>
          <w:szCs w:val="24"/>
        </w:rPr>
        <w:t>П</w:t>
      </w:r>
      <w:r w:rsidR="00621EC8" w:rsidRPr="00850C08">
        <w:rPr>
          <w:rFonts w:ascii="Arial Narrow" w:hAnsi="Arial Narrow"/>
          <w:sz w:val="24"/>
          <w:szCs w:val="24"/>
        </w:rPr>
        <w:t xml:space="preserve">олитика утверждается и изменяется по решению </w:t>
      </w:r>
      <w:r w:rsidR="006A631C" w:rsidRPr="00850C08">
        <w:rPr>
          <w:rFonts w:ascii="Arial Narrow" w:hAnsi="Arial Narrow"/>
          <w:sz w:val="24"/>
          <w:szCs w:val="24"/>
        </w:rPr>
        <w:t>о</w:t>
      </w:r>
      <w:r w:rsidR="00621EC8" w:rsidRPr="00850C08">
        <w:rPr>
          <w:rFonts w:ascii="Arial Narrow" w:hAnsi="Arial Narrow"/>
          <w:sz w:val="24"/>
          <w:szCs w:val="24"/>
        </w:rPr>
        <w:t xml:space="preserve">ргана управления </w:t>
      </w:r>
      <w:r w:rsidR="00187701" w:rsidRPr="00850C08">
        <w:rPr>
          <w:rFonts w:ascii="Arial Narrow" w:hAnsi="Arial Narrow"/>
          <w:sz w:val="24"/>
          <w:szCs w:val="24"/>
        </w:rPr>
        <w:t xml:space="preserve">Общества </w:t>
      </w:r>
      <w:r w:rsidR="00621EC8" w:rsidRPr="00850C08">
        <w:rPr>
          <w:rFonts w:ascii="Arial Narrow" w:hAnsi="Arial Narrow"/>
          <w:sz w:val="24"/>
          <w:szCs w:val="24"/>
        </w:rPr>
        <w:t xml:space="preserve">в соответствии с компетенцией, определенной Уставом. Основаниями для внесения изменений в Политику </w:t>
      </w:r>
      <w:r w:rsidR="0028613E" w:rsidRPr="00850C08">
        <w:rPr>
          <w:rFonts w:ascii="Arial Narrow" w:hAnsi="Arial Narrow"/>
          <w:sz w:val="24"/>
          <w:szCs w:val="24"/>
        </w:rPr>
        <w:t xml:space="preserve">в том числе служат </w:t>
      </w:r>
      <w:r w:rsidR="00621EC8" w:rsidRPr="00850C08">
        <w:rPr>
          <w:rFonts w:ascii="Arial Narrow" w:hAnsi="Arial Narrow"/>
          <w:sz w:val="24"/>
          <w:szCs w:val="24"/>
        </w:rPr>
        <w:t>изменения законодательств</w:t>
      </w:r>
      <w:r w:rsidR="0028613E" w:rsidRPr="00850C08">
        <w:rPr>
          <w:rFonts w:ascii="Arial Narrow" w:hAnsi="Arial Narrow"/>
          <w:sz w:val="24"/>
          <w:szCs w:val="24"/>
        </w:rPr>
        <w:t>а</w:t>
      </w:r>
      <w:r w:rsidR="00621EC8" w:rsidRPr="00850C08">
        <w:rPr>
          <w:rFonts w:ascii="Arial Narrow" w:hAnsi="Arial Narrow"/>
          <w:sz w:val="24"/>
          <w:szCs w:val="24"/>
        </w:rPr>
        <w:t xml:space="preserve"> Российской Федерации, конъюнктуры рынка оказания Услуг, а также смежных рынков, влияющих на условия оказания Обществом Услуг.</w:t>
      </w:r>
    </w:p>
    <w:p w14:paraId="2C780E93" w14:textId="174F40A1" w:rsidR="007F19AF" w:rsidRPr="00850C08" w:rsidRDefault="009E2F2F" w:rsidP="009E10EF">
      <w:pPr>
        <w:pStyle w:val="aa"/>
        <w:numPr>
          <w:ilvl w:val="0"/>
          <w:numId w:val="8"/>
        </w:numPr>
        <w:spacing w:before="0" w:after="60"/>
        <w:ind w:left="0" w:firstLine="0"/>
        <w:contextualSpacing w:val="0"/>
        <w:rPr>
          <w:rFonts w:ascii="Arial Narrow" w:hAnsi="Arial Narrow"/>
          <w:sz w:val="24"/>
          <w:szCs w:val="24"/>
        </w:rPr>
      </w:pPr>
      <w:r w:rsidRPr="00850C08">
        <w:rPr>
          <w:rFonts w:ascii="Arial Narrow" w:hAnsi="Arial Narrow"/>
          <w:sz w:val="24"/>
          <w:szCs w:val="24"/>
        </w:rPr>
        <w:t>П</w:t>
      </w:r>
      <w:r w:rsidR="00621EC8" w:rsidRPr="00850C08">
        <w:rPr>
          <w:rFonts w:ascii="Arial Narrow" w:hAnsi="Arial Narrow"/>
          <w:sz w:val="24"/>
          <w:szCs w:val="24"/>
        </w:rPr>
        <w:t xml:space="preserve">олитика является публичным документом, предназначенным для информирования </w:t>
      </w:r>
      <w:r w:rsidR="00845D97" w:rsidRPr="00850C08">
        <w:rPr>
          <w:rFonts w:ascii="Arial Narrow" w:hAnsi="Arial Narrow"/>
          <w:sz w:val="24"/>
          <w:szCs w:val="24"/>
        </w:rPr>
        <w:t>неопределённого</w:t>
      </w:r>
      <w:r w:rsidR="00621EC8" w:rsidRPr="00850C08">
        <w:rPr>
          <w:rFonts w:ascii="Arial Narrow" w:hAnsi="Arial Narrow"/>
          <w:sz w:val="24"/>
          <w:szCs w:val="24"/>
        </w:rPr>
        <w:t xml:space="preserve"> круга лиц о </w:t>
      </w:r>
      <w:r w:rsidR="0028613E" w:rsidRPr="00850C08">
        <w:rPr>
          <w:rFonts w:ascii="Arial Narrow" w:hAnsi="Arial Narrow"/>
          <w:sz w:val="24"/>
          <w:szCs w:val="24"/>
        </w:rPr>
        <w:t>порядке оказани</w:t>
      </w:r>
      <w:r w:rsidR="000C5F36" w:rsidRPr="00850C08">
        <w:rPr>
          <w:rFonts w:ascii="Arial Narrow" w:hAnsi="Arial Narrow"/>
          <w:sz w:val="24"/>
          <w:szCs w:val="24"/>
        </w:rPr>
        <w:t>я</w:t>
      </w:r>
      <w:r w:rsidR="0028613E" w:rsidRPr="00850C08">
        <w:rPr>
          <w:rFonts w:ascii="Arial Narrow" w:hAnsi="Arial Narrow"/>
          <w:sz w:val="24"/>
          <w:szCs w:val="24"/>
        </w:rPr>
        <w:t xml:space="preserve"> Обществом </w:t>
      </w:r>
      <w:r w:rsidR="00621EC8" w:rsidRPr="00850C08">
        <w:rPr>
          <w:rFonts w:ascii="Arial Narrow" w:hAnsi="Arial Narrow"/>
          <w:sz w:val="24"/>
          <w:szCs w:val="24"/>
        </w:rPr>
        <w:t>Услуг</w:t>
      </w:r>
      <w:r w:rsidR="0028613E" w:rsidRPr="00850C08">
        <w:rPr>
          <w:rFonts w:ascii="Arial Narrow" w:hAnsi="Arial Narrow"/>
          <w:sz w:val="24"/>
          <w:szCs w:val="24"/>
        </w:rPr>
        <w:t>.</w:t>
      </w:r>
      <w:r w:rsidR="00621EC8" w:rsidRPr="00850C08">
        <w:rPr>
          <w:rFonts w:ascii="Arial Narrow" w:hAnsi="Arial Narrow"/>
          <w:sz w:val="24"/>
          <w:szCs w:val="24"/>
        </w:rPr>
        <w:t xml:space="preserve"> </w:t>
      </w:r>
      <w:r w:rsidR="0028613E" w:rsidRPr="00850C08">
        <w:rPr>
          <w:rFonts w:ascii="Arial Narrow" w:hAnsi="Arial Narrow"/>
          <w:sz w:val="24"/>
          <w:szCs w:val="24"/>
        </w:rPr>
        <w:t>Политика</w:t>
      </w:r>
      <w:r w:rsidR="00621EC8" w:rsidRPr="00850C08">
        <w:rPr>
          <w:rFonts w:ascii="Arial Narrow" w:hAnsi="Arial Narrow"/>
          <w:sz w:val="24"/>
          <w:szCs w:val="24"/>
        </w:rPr>
        <w:t xml:space="preserve"> размещ</w:t>
      </w:r>
      <w:r w:rsidR="0028613E" w:rsidRPr="00850C08">
        <w:rPr>
          <w:rFonts w:ascii="Arial Narrow" w:hAnsi="Arial Narrow"/>
          <w:sz w:val="24"/>
          <w:szCs w:val="24"/>
        </w:rPr>
        <w:t>ается</w:t>
      </w:r>
      <w:r w:rsidR="00621EC8" w:rsidRPr="00850C08">
        <w:rPr>
          <w:rFonts w:ascii="Arial Narrow" w:hAnsi="Arial Narrow"/>
          <w:sz w:val="24"/>
          <w:szCs w:val="24"/>
        </w:rPr>
        <w:t xml:space="preserve"> на </w:t>
      </w:r>
      <w:r w:rsidR="00187701" w:rsidRPr="00850C08">
        <w:rPr>
          <w:rFonts w:ascii="Arial Narrow" w:hAnsi="Arial Narrow"/>
          <w:sz w:val="24"/>
          <w:szCs w:val="24"/>
        </w:rPr>
        <w:t>о</w:t>
      </w:r>
      <w:r w:rsidR="00621EC8" w:rsidRPr="00850C08">
        <w:rPr>
          <w:rFonts w:ascii="Arial Narrow" w:hAnsi="Arial Narrow"/>
          <w:sz w:val="24"/>
          <w:szCs w:val="24"/>
        </w:rPr>
        <w:t>фициальном сайте</w:t>
      </w:r>
      <w:r w:rsidR="007C0144" w:rsidRPr="00850C08">
        <w:rPr>
          <w:rFonts w:ascii="Arial Narrow" w:hAnsi="Arial Narrow"/>
          <w:sz w:val="24"/>
          <w:szCs w:val="24"/>
        </w:rPr>
        <w:t xml:space="preserve"> Общества</w:t>
      </w:r>
      <w:r w:rsidRPr="00850C08">
        <w:rPr>
          <w:rFonts w:ascii="Arial Narrow" w:hAnsi="Arial Narrow"/>
          <w:sz w:val="24"/>
          <w:szCs w:val="24"/>
        </w:rPr>
        <w:t xml:space="preserve"> в </w:t>
      </w:r>
      <w:r w:rsidR="00091A2F" w:rsidRPr="00850C08">
        <w:rPr>
          <w:rFonts w:ascii="Arial Narrow" w:hAnsi="Arial Narrow"/>
          <w:sz w:val="24"/>
          <w:szCs w:val="24"/>
        </w:rPr>
        <w:t>информационно-коммуникационной сети «Интернет»</w:t>
      </w:r>
      <w:r w:rsidR="007C0144" w:rsidRPr="00850C08">
        <w:rPr>
          <w:rFonts w:ascii="Arial Narrow" w:hAnsi="Arial Narrow"/>
          <w:sz w:val="24"/>
          <w:szCs w:val="24"/>
        </w:rPr>
        <w:t xml:space="preserve"> </w:t>
      </w:r>
      <w:r w:rsidR="00845D97" w:rsidRPr="00850C08">
        <w:rPr>
          <w:rFonts w:ascii="Arial Narrow" w:hAnsi="Arial Narrow"/>
          <w:sz w:val="24"/>
          <w:szCs w:val="24"/>
        </w:rPr>
        <w:t xml:space="preserve">по </w:t>
      </w:r>
      <w:r w:rsidR="00091A2F" w:rsidRPr="00850C08">
        <w:rPr>
          <w:rFonts w:ascii="Arial Narrow" w:hAnsi="Arial Narrow"/>
          <w:sz w:val="24"/>
          <w:szCs w:val="24"/>
        </w:rPr>
        <w:t>адресу:</w:t>
      </w:r>
      <w:r w:rsidR="00845D97" w:rsidRPr="00850C08">
        <w:rPr>
          <w:rFonts w:ascii="Arial Narrow" w:hAnsi="Arial Narrow"/>
          <w:sz w:val="24"/>
          <w:szCs w:val="24"/>
        </w:rPr>
        <w:t xml:space="preserve"> </w:t>
      </w:r>
      <w:r w:rsidR="00E431CA" w:rsidRPr="00850C08">
        <w:rPr>
          <w:rFonts w:ascii="Arial Narrow" w:hAnsi="Arial Narrow"/>
          <w:sz w:val="24"/>
          <w:szCs w:val="24"/>
        </w:rPr>
        <w:t>https://rostovkhp.ru</w:t>
      </w:r>
      <w:r w:rsidR="00621EC8" w:rsidRPr="00850C08">
        <w:rPr>
          <w:rFonts w:ascii="Arial Narrow" w:hAnsi="Arial Narrow"/>
          <w:sz w:val="24"/>
          <w:szCs w:val="24"/>
        </w:rPr>
        <w:t>.</w:t>
      </w:r>
    </w:p>
    <w:p w14:paraId="14D3DC58" w14:textId="566F2BA4" w:rsidR="00621EC8" w:rsidRPr="00850C08" w:rsidRDefault="00621EC8" w:rsidP="009E10EF">
      <w:pPr>
        <w:pStyle w:val="aa"/>
        <w:numPr>
          <w:ilvl w:val="0"/>
          <w:numId w:val="8"/>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С даты введения в действие Политики все ранее принятые документы, регулирующие принципы оказания Услуг, порядок выбора Клиентов и заключения </w:t>
      </w:r>
      <w:r w:rsidR="00201093" w:rsidRPr="00850C08">
        <w:rPr>
          <w:rFonts w:ascii="Arial Narrow" w:hAnsi="Arial Narrow"/>
          <w:sz w:val="24"/>
          <w:szCs w:val="24"/>
        </w:rPr>
        <w:t>Д</w:t>
      </w:r>
      <w:r w:rsidRPr="00850C08">
        <w:rPr>
          <w:rFonts w:ascii="Arial Narrow" w:hAnsi="Arial Narrow"/>
          <w:sz w:val="24"/>
          <w:szCs w:val="24"/>
        </w:rPr>
        <w:t>оговоров, применяются в части, не противоречащей Политике.</w:t>
      </w:r>
    </w:p>
    <w:p w14:paraId="1EB8E5A0" w14:textId="01EA138A" w:rsidR="00FD7A6C" w:rsidRPr="00850C08" w:rsidRDefault="00621EC8" w:rsidP="008B401B">
      <w:pPr>
        <w:pStyle w:val="10"/>
        <w:spacing w:before="120" w:after="120"/>
        <w:ind w:left="0" w:firstLine="0"/>
        <w:jc w:val="center"/>
        <w:rPr>
          <w:rFonts w:ascii="Arial Narrow" w:hAnsi="Arial Narrow"/>
          <w:b/>
          <w:color w:val="000000" w:themeColor="text1"/>
          <w:sz w:val="24"/>
          <w:szCs w:val="24"/>
        </w:rPr>
      </w:pPr>
      <w:bookmarkStart w:id="3" w:name="_Toc206164882"/>
      <w:r w:rsidRPr="00850C08">
        <w:rPr>
          <w:rFonts w:ascii="Arial Narrow" w:hAnsi="Arial Narrow" w:cs="Times New Roman"/>
          <w:b/>
          <w:color w:val="000000" w:themeColor="text1"/>
          <w:sz w:val="24"/>
          <w:szCs w:val="24"/>
        </w:rPr>
        <w:t>3</w:t>
      </w:r>
      <w:r w:rsidR="00FD7A6C" w:rsidRPr="00850C08">
        <w:rPr>
          <w:rFonts w:ascii="Arial Narrow" w:hAnsi="Arial Narrow" w:cs="Times New Roman"/>
          <w:b/>
          <w:color w:val="000000" w:themeColor="text1"/>
          <w:sz w:val="24"/>
          <w:szCs w:val="24"/>
        </w:rPr>
        <w:t xml:space="preserve">. Принципы </w:t>
      </w:r>
      <w:r w:rsidR="003B6241" w:rsidRPr="00850C08">
        <w:rPr>
          <w:rFonts w:ascii="Arial Narrow" w:hAnsi="Arial Narrow" w:cs="Times New Roman"/>
          <w:b/>
          <w:color w:val="000000" w:themeColor="text1"/>
          <w:sz w:val="24"/>
          <w:szCs w:val="24"/>
        </w:rPr>
        <w:t xml:space="preserve">оказания </w:t>
      </w:r>
      <w:r w:rsidR="000C5F36" w:rsidRPr="00850C08">
        <w:rPr>
          <w:rFonts w:ascii="Arial Narrow" w:hAnsi="Arial Narrow" w:cs="Times New Roman"/>
          <w:b/>
          <w:color w:val="000000" w:themeColor="text1"/>
          <w:sz w:val="24"/>
          <w:szCs w:val="24"/>
        </w:rPr>
        <w:t>У</w:t>
      </w:r>
      <w:r w:rsidR="00FD7A6C" w:rsidRPr="00850C08">
        <w:rPr>
          <w:rFonts w:ascii="Arial Narrow" w:hAnsi="Arial Narrow" w:cs="Times New Roman"/>
          <w:b/>
          <w:color w:val="000000" w:themeColor="text1"/>
          <w:sz w:val="24"/>
          <w:szCs w:val="24"/>
        </w:rPr>
        <w:t>слуг</w:t>
      </w:r>
      <w:bookmarkEnd w:id="3"/>
    </w:p>
    <w:p w14:paraId="364DF3CE" w14:textId="77777777" w:rsidR="004F12CD" w:rsidRPr="00850C08" w:rsidRDefault="004F12CD" w:rsidP="00EF4246">
      <w:pPr>
        <w:pStyle w:val="aa"/>
        <w:numPr>
          <w:ilvl w:val="0"/>
          <w:numId w:val="4"/>
        </w:numPr>
        <w:spacing w:before="120" w:after="120"/>
        <w:ind w:left="0" w:firstLine="0"/>
        <w:contextualSpacing w:val="0"/>
        <w:rPr>
          <w:rFonts w:ascii="Arial Narrow" w:hAnsi="Arial Narrow"/>
          <w:sz w:val="24"/>
          <w:szCs w:val="24"/>
        </w:rPr>
      </w:pPr>
      <w:r w:rsidRPr="00850C08">
        <w:rPr>
          <w:rFonts w:ascii="Arial Narrow" w:hAnsi="Arial Narrow"/>
          <w:sz w:val="24"/>
          <w:szCs w:val="24"/>
        </w:rPr>
        <w:t xml:space="preserve">Оказание </w:t>
      </w:r>
      <w:r w:rsidR="001951D6" w:rsidRPr="00850C08">
        <w:rPr>
          <w:rFonts w:ascii="Arial Narrow" w:hAnsi="Arial Narrow"/>
          <w:sz w:val="24"/>
          <w:szCs w:val="24"/>
        </w:rPr>
        <w:t>Обществом Услуг осуществляется в соответствии с</w:t>
      </w:r>
      <w:r w:rsidRPr="00850C08">
        <w:rPr>
          <w:rFonts w:ascii="Arial Narrow" w:hAnsi="Arial Narrow"/>
          <w:sz w:val="24"/>
          <w:szCs w:val="24"/>
        </w:rPr>
        <w:t>о следующими</w:t>
      </w:r>
      <w:r w:rsidR="001951D6" w:rsidRPr="00850C08">
        <w:rPr>
          <w:rFonts w:ascii="Arial Narrow" w:hAnsi="Arial Narrow"/>
          <w:sz w:val="24"/>
          <w:szCs w:val="24"/>
        </w:rPr>
        <w:t xml:space="preserve"> принципами</w:t>
      </w:r>
      <w:r w:rsidRPr="00850C08">
        <w:rPr>
          <w:rFonts w:ascii="Arial Narrow" w:hAnsi="Arial Narrow"/>
          <w:sz w:val="24"/>
          <w:szCs w:val="24"/>
        </w:rPr>
        <w:t>:</w:t>
      </w:r>
    </w:p>
    <w:p w14:paraId="678F0704" w14:textId="77777777" w:rsidR="00C10908" w:rsidRPr="00850C08" w:rsidRDefault="0028613E" w:rsidP="00EF4246">
      <w:pPr>
        <w:pStyle w:val="aa"/>
        <w:numPr>
          <w:ilvl w:val="0"/>
          <w:numId w:val="5"/>
        </w:numPr>
        <w:spacing w:before="120" w:after="120"/>
        <w:ind w:left="0" w:firstLine="0"/>
        <w:contextualSpacing w:val="0"/>
        <w:rPr>
          <w:rFonts w:ascii="Arial Narrow" w:hAnsi="Arial Narrow"/>
          <w:sz w:val="24"/>
          <w:szCs w:val="24"/>
        </w:rPr>
      </w:pPr>
      <w:r w:rsidRPr="00850C08">
        <w:rPr>
          <w:rFonts w:ascii="Arial Narrow" w:hAnsi="Arial Narrow"/>
          <w:sz w:val="24"/>
          <w:szCs w:val="24"/>
        </w:rPr>
        <w:t xml:space="preserve">Единообразие </w:t>
      </w:r>
      <w:r w:rsidR="00C10908" w:rsidRPr="00850C08">
        <w:rPr>
          <w:rFonts w:ascii="Arial Narrow" w:hAnsi="Arial Narrow"/>
          <w:sz w:val="24"/>
          <w:szCs w:val="24"/>
        </w:rPr>
        <w:t>– обеспечение единого подхода к определению коммерческих условий для Клиентов Терминала, исключающего дискриминацию в отношении отдельных Клиентов</w:t>
      </w:r>
      <w:r w:rsidRPr="00850C08">
        <w:rPr>
          <w:rFonts w:ascii="Arial Narrow" w:hAnsi="Arial Narrow"/>
          <w:sz w:val="24"/>
          <w:szCs w:val="24"/>
        </w:rPr>
        <w:t>.</w:t>
      </w:r>
    </w:p>
    <w:p w14:paraId="750D14D8" w14:textId="77777777" w:rsidR="00C10908" w:rsidRPr="00850C08" w:rsidRDefault="0028613E" w:rsidP="00EF4246">
      <w:pPr>
        <w:pStyle w:val="aa"/>
        <w:numPr>
          <w:ilvl w:val="0"/>
          <w:numId w:val="5"/>
        </w:numPr>
        <w:spacing w:before="120" w:after="120"/>
        <w:ind w:left="0" w:firstLine="0"/>
        <w:contextualSpacing w:val="0"/>
        <w:rPr>
          <w:rFonts w:ascii="Arial Narrow" w:hAnsi="Arial Narrow"/>
          <w:sz w:val="24"/>
          <w:szCs w:val="24"/>
        </w:rPr>
      </w:pPr>
      <w:r w:rsidRPr="00850C08">
        <w:rPr>
          <w:rFonts w:ascii="Arial Narrow" w:hAnsi="Arial Narrow"/>
          <w:sz w:val="24"/>
          <w:szCs w:val="24"/>
        </w:rPr>
        <w:t xml:space="preserve">Конкурентное ценообразование </w:t>
      </w:r>
      <w:r w:rsidR="00C10908" w:rsidRPr="00850C08">
        <w:rPr>
          <w:rFonts w:ascii="Arial Narrow" w:hAnsi="Arial Narrow"/>
          <w:sz w:val="24"/>
          <w:szCs w:val="24"/>
        </w:rPr>
        <w:t xml:space="preserve">– поддержание конкурентоспособности Услуг посредством </w:t>
      </w:r>
      <w:r w:rsidRPr="00850C08">
        <w:rPr>
          <w:rFonts w:ascii="Arial Narrow" w:hAnsi="Arial Narrow"/>
          <w:sz w:val="24"/>
          <w:szCs w:val="24"/>
        </w:rPr>
        <w:t>своевременной</w:t>
      </w:r>
      <w:r w:rsidR="00C10908" w:rsidRPr="00850C08">
        <w:rPr>
          <w:rFonts w:ascii="Arial Narrow" w:hAnsi="Arial Narrow"/>
          <w:sz w:val="24"/>
          <w:szCs w:val="24"/>
        </w:rPr>
        <w:t xml:space="preserve"> </w:t>
      </w:r>
      <w:r w:rsidRPr="00850C08">
        <w:rPr>
          <w:rFonts w:ascii="Arial Narrow" w:hAnsi="Arial Narrow"/>
          <w:sz w:val="24"/>
          <w:szCs w:val="24"/>
        </w:rPr>
        <w:t xml:space="preserve">адаптации </w:t>
      </w:r>
      <w:r w:rsidR="00C10908" w:rsidRPr="00850C08">
        <w:rPr>
          <w:rFonts w:ascii="Arial Narrow" w:hAnsi="Arial Narrow"/>
          <w:sz w:val="24"/>
          <w:szCs w:val="24"/>
        </w:rPr>
        <w:t xml:space="preserve">к изменениям </w:t>
      </w:r>
      <w:r w:rsidR="00543FC8" w:rsidRPr="00850C08">
        <w:rPr>
          <w:rFonts w:ascii="Arial Narrow" w:hAnsi="Arial Narrow"/>
          <w:sz w:val="24"/>
          <w:szCs w:val="24"/>
        </w:rPr>
        <w:t>внешней среды</w:t>
      </w:r>
      <w:r w:rsidRPr="00850C08">
        <w:rPr>
          <w:rFonts w:ascii="Arial Narrow" w:hAnsi="Arial Narrow"/>
          <w:sz w:val="24"/>
          <w:szCs w:val="24"/>
        </w:rPr>
        <w:t>.</w:t>
      </w:r>
    </w:p>
    <w:p w14:paraId="11E58DFE" w14:textId="77777777" w:rsidR="00543FC8" w:rsidRPr="00850C08" w:rsidRDefault="0028613E" w:rsidP="00EF4246">
      <w:pPr>
        <w:pStyle w:val="aa"/>
        <w:numPr>
          <w:ilvl w:val="0"/>
          <w:numId w:val="5"/>
        </w:numPr>
        <w:spacing w:before="120" w:after="120"/>
        <w:ind w:left="0" w:firstLine="0"/>
        <w:contextualSpacing w:val="0"/>
        <w:rPr>
          <w:rFonts w:ascii="Arial Narrow" w:hAnsi="Arial Narrow"/>
          <w:sz w:val="24"/>
          <w:szCs w:val="24"/>
        </w:rPr>
      </w:pPr>
      <w:r w:rsidRPr="00850C08">
        <w:rPr>
          <w:rFonts w:ascii="Arial Narrow" w:hAnsi="Arial Narrow"/>
          <w:sz w:val="24"/>
          <w:szCs w:val="24"/>
        </w:rPr>
        <w:t xml:space="preserve">Рыночное развитие </w:t>
      </w:r>
      <w:r w:rsidR="00543FC8" w:rsidRPr="00850C08">
        <w:rPr>
          <w:rFonts w:ascii="Arial Narrow" w:hAnsi="Arial Narrow"/>
          <w:sz w:val="24"/>
          <w:szCs w:val="24"/>
        </w:rPr>
        <w:t xml:space="preserve">– создание условий для укрепления позиций Общества </w:t>
      </w:r>
      <w:r w:rsidR="0061341C" w:rsidRPr="00850C08">
        <w:rPr>
          <w:rFonts w:ascii="Arial Narrow" w:hAnsi="Arial Narrow"/>
          <w:sz w:val="24"/>
          <w:szCs w:val="24"/>
        </w:rPr>
        <w:t xml:space="preserve">на рынке </w:t>
      </w:r>
      <w:r w:rsidR="00543FC8" w:rsidRPr="00850C08">
        <w:rPr>
          <w:rFonts w:ascii="Arial Narrow" w:hAnsi="Arial Narrow"/>
          <w:sz w:val="24"/>
          <w:szCs w:val="24"/>
        </w:rPr>
        <w:t>при соблюдении прав и законных интересов Клиентов, а также требований действующего законодательства Российской Федерации</w:t>
      </w:r>
      <w:r w:rsidR="003B6241" w:rsidRPr="00850C08">
        <w:rPr>
          <w:rFonts w:ascii="Arial Narrow" w:hAnsi="Arial Narrow"/>
          <w:sz w:val="24"/>
          <w:szCs w:val="24"/>
        </w:rPr>
        <w:t>.</w:t>
      </w:r>
    </w:p>
    <w:p w14:paraId="2E8515ED" w14:textId="64CFB9E2" w:rsidR="0061341C" w:rsidRPr="00850C08" w:rsidRDefault="003B6241" w:rsidP="00EF4246">
      <w:pPr>
        <w:pStyle w:val="aa"/>
        <w:numPr>
          <w:ilvl w:val="0"/>
          <w:numId w:val="5"/>
        </w:numPr>
        <w:spacing w:before="120" w:after="0"/>
        <w:ind w:left="0" w:firstLine="0"/>
        <w:rPr>
          <w:rFonts w:ascii="Arial Narrow" w:hAnsi="Arial Narrow"/>
          <w:sz w:val="24"/>
          <w:szCs w:val="24"/>
        </w:rPr>
      </w:pPr>
      <w:r w:rsidRPr="00850C08">
        <w:rPr>
          <w:rFonts w:ascii="Arial Narrow" w:hAnsi="Arial Narrow"/>
          <w:sz w:val="24"/>
          <w:szCs w:val="24"/>
        </w:rPr>
        <w:t xml:space="preserve">Правомерность </w:t>
      </w:r>
      <w:r w:rsidR="0061341C" w:rsidRPr="00850C08">
        <w:rPr>
          <w:rFonts w:ascii="Arial Narrow" w:hAnsi="Arial Narrow"/>
          <w:sz w:val="24"/>
          <w:szCs w:val="24"/>
        </w:rPr>
        <w:t xml:space="preserve">– </w:t>
      </w:r>
      <w:r w:rsidRPr="00850C08">
        <w:rPr>
          <w:rFonts w:ascii="Arial Narrow" w:hAnsi="Arial Narrow"/>
          <w:sz w:val="24"/>
          <w:szCs w:val="24"/>
        </w:rPr>
        <w:t xml:space="preserve">соблюдение норм требований законодательства Российской Федерации и </w:t>
      </w:r>
      <w:r w:rsidR="0061341C" w:rsidRPr="00850C08">
        <w:rPr>
          <w:rFonts w:ascii="Arial Narrow" w:hAnsi="Arial Narrow"/>
          <w:sz w:val="24"/>
          <w:szCs w:val="24"/>
        </w:rPr>
        <w:t xml:space="preserve">предупреждение </w:t>
      </w:r>
      <w:r w:rsidRPr="00850C08">
        <w:rPr>
          <w:rFonts w:ascii="Arial Narrow" w:hAnsi="Arial Narrow"/>
          <w:sz w:val="24"/>
          <w:szCs w:val="24"/>
        </w:rPr>
        <w:t xml:space="preserve">в рамках своей компетенции </w:t>
      </w:r>
      <w:r w:rsidR="0061341C" w:rsidRPr="00850C08">
        <w:rPr>
          <w:rFonts w:ascii="Arial Narrow" w:hAnsi="Arial Narrow"/>
          <w:sz w:val="24"/>
          <w:szCs w:val="24"/>
        </w:rPr>
        <w:t>нарушений законодательства Российской Федерации, включая</w:t>
      </w:r>
      <w:r w:rsidRPr="00850C08">
        <w:rPr>
          <w:rFonts w:ascii="Arial Narrow" w:hAnsi="Arial Narrow"/>
          <w:sz w:val="24"/>
          <w:szCs w:val="24"/>
        </w:rPr>
        <w:t xml:space="preserve"> предупреждение возможного </w:t>
      </w:r>
      <w:r w:rsidR="0061341C" w:rsidRPr="00850C08">
        <w:rPr>
          <w:rFonts w:ascii="Arial Narrow" w:hAnsi="Arial Narrow"/>
          <w:sz w:val="24"/>
          <w:szCs w:val="24"/>
        </w:rPr>
        <w:t>создани</w:t>
      </w:r>
      <w:r w:rsidRPr="00850C08">
        <w:rPr>
          <w:rFonts w:ascii="Arial Narrow" w:hAnsi="Arial Narrow"/>
          <w:sz w:val="24"/>
          <w:szCs w:val="24"/>
        </w:rPr>
        <w:t>я</w:t>
      </w:r>
      <w:r w:rsidR="0061341C" w:rsidRPr="00850C08">
        <w:rPr>
          <w:rFonts w:ascii="Arial Narrow" w:hAnsi="Arial Narrow"/>
          <w:sz w:val="24"/>
          <w:szCs w:val="24"/>
        </w:rPr>
        <w:t xml:space="preserve"> дискриминационных условий.</w:t>
      </w:r>
    </w:p>
    <w:p w14:paraId="42A6F7F8" w14:textId="77777777" w:rsidR="00FD7A6C" w:rsidRPr="00850C08" w:rsidRDefault="00621EC8" w:rsidP="008B401B">
      <w:pPr>
        <w:pStyle w:val="10"/>
        <w:spacing w:before="120" w:after="120"/>
        <w:ind w:left="0" w:firstLine="0"/>
        <w:jc w:val="center"/>
        <w:rPr>
          <w:rFonts w:ascii="Arial Narrow" w:hAnsi="Arial Narrow" w:cs="Times New Roman"/>
          <w:b/>
          <w:color w:val="000000" w:themeColor="text1"/>
          <w:sz w:val="24"/>
          <w:szCs w:val="24"/>
        </w:rPr>
      </w:pPr>
      <w:bookmarkStart w:id="4" w:name="_Toc206164883"/>
      <w:r w:rsidRPr="00850C08">
        <w:rPr>
          <w:rFonts w:ascii="Arial Narrow" w:hAnsi="Arial Narrow" w:cs="Times New Roman"/>
          <w:b/>
          <w:color w:val="000000" w:themeColor="text1"/>
          <w:sz w:val="24"/>
          <w:szCs w:val="24"/>
        </w:rPr>
        <w:t>4</w:t>
      </w:r>
      <w:r w:rsidR="00FD7A6C" w:rsidRPr="00850C08">
        <w:rPr>
          <w:rFonts w:ascii="Arial Narrow" w:hAnsi="Arial Narrow" w:cs="Times New Roman"/>
          <w:b/>
          <w:color w:val="000000" w:themeColor="text1"/>
          <w:sz w:val="24"/>
          <w:szCs w:val="24"/>
        </w:rPr>
        <w:t xml:space="preserve">. </w:t>
      </w:r>
      <w:r w:rsidR="00642080" w:rsidRPr="00850C08">
        <w:rPr>
          <w:rFonts w:ascii="Arial Narrow" w:hAnsi="Arial Narrow" w:cs="Times New Roman"/>
          <w:b/>
          <w:color w:val="000000" w:themeColor="text1"/>
          <w:sz w:val="24"/>
          <w:szCs w:val="24"/>
        </w:rPr>
        <w:t xml:space="preserve">Оказание </w:t>
      </w:r>
      <w:r w:rsidR="00FD7A6C" w:rsidRPr="00850C08">
        <w:rPr>
          <w:rFonts w:ascii="Arial Narrow" w:hAnsi="Arial Narrow" w:cs="Times New Roman"/>
          <w:b/>
          <w:color w:val="000000" w:themeColor="text1"/>
          <w:sz w:val="24"/>
          <w:szCs w:val="24"/>
        </w:rPr>
        <w:t>Услуг</w:t>
      </w:r>
      <w:bookmarkEnd w:id="4"/>
    </w:p>
    <w:p w14:paraId="1A83BAE4" w14:textId="5E894C65" w:rsidR="00FD7A6C" w:rsidRPr="00850C08" w:rsidRDefault="00FD7A6C" w:rsidP="00EF4246">
      <w:pPr>
        <w:pStyle w:val="aa"/>
        <w:numPr>
          <w:ilvl w:val="0"/>
          <w:numId w:val="6"/>
        </w:numPr>
        <w:autoSpaceDE w:val="0"/>
        <w:autoSpaceDN w:val="0"/>
        <w:adjustRightInd w:val="0"/>
        <w:spacing w:before="0" w:after="120"/>
        <w:ind w:left="0" w:firstLine="0"/>
        <w:contextualSpacing w:val="0"/>
        <w:rPr>
          <w:rFonts w:ascii="Arial Narrow" w:hAnsi="Arial Narrow"/>
          <w:color w:val="000000" w:themeColor="text1"/>
          <w:sz w:val="24"/>
          <w:szCs w:val="24"/>
        </w:rPr>
      </w:pPr>
      <w:r w:rsidRPr="00850C08">
        <w:rPr>
          <w:rFonts w:ascii="Arial Narrow" w:hAnsi="Arial Narrow"/>
          <w:color w:val="000000" w:themeColor="text1"/>
          <w:sz w:val="24"/>
          <w:szCs w:val="24"/>
        </w:rPr>
        <w:t>Общество заключает Договор с Клиент</w:t>
      </w:r>
      <w:r w:rsidR="00323A8B" w:rsidRPr="00850C08">
        <w:rPr>
          <w:rFonts w:ascii="Arial Narrow" w:hAnsi="Arial Narrow"/>
          <w:color w:val="000000" w:themeColor="text1"/>
          <w:sz w:val="24"/>
          <w:szCs w:val="24"/>
        </w:rPr>
        <w:t>ом после</w:t>
      </w:r>
      <w:r w:rsidRPr="00850C08">
        <w:rPr>
          <w:rFonts w:ascii="Arial Narrow" w:hAnsi="Arial Narrow"/>
          <w:color w:val="000000" w:themeColor="text1"/>
          <w:sz w:val="24"/>
          <w:szCs w:val="24"/>
        </w:rPr>
        <w:t xml:space="preserve"> </w:t>
      </w:r>
      <w:r w:rsidR="00323A8B" w:rsidRPr="00850C08">
        <w:rPr>
          <w:rFonts w:ascii="Arial Narrow" w:hAnsi="Arial Narrow"/>
          <w:color w:val="000000" w:themeColor="text1"/>
          <w:sz w:val="24"/>
          <w:szCs w:val="24"/>
        </w:rPr>
        <w:t xml:space="preserve">прохождения им </w:t>
      </w:r>
      <w:r w:rsidRPr="00850C08">
        <w:rPr>
          <w:rFonts w:ascii="Arial Narrow" w:hAnsi="Arial Narrow"/>
          <w:color w:val="000000" w:themeColor="text1"/>
          <w:sz w:val="24"/>
          <w:szCs w:val="24"/>
        </w:rPr>
        <w:t>проверк</w:t>
      </w:r>
      <w:r w:rsidR="00323A8B" w:rsidRPr="00850C08">
        <w:rPr>
          <w:rFonts w:ascii="Arial Narrow" w:hAnsi="Arial Narrow"/>
          <w:color w:val="000000" w:themeColor="text1"/>
          <w:sz w:val="24"/>
          <w:szCs w:val="24"/>
        </w:rPr>
        <w:t xml:space="preserve">и </w:t>
      </w:r>
      <w:r w:rsidRPr="00850C08">
        <w:rPr>
          <w:rFonts w:ascii="Arial Narrow" w:hAnsi="Arial Narrow"/>
          <w:color w:val="000000" w:themeColor="text1"/>
          <w:sz w:val="24"/>
          <w:szCs w:val="24"/>
        </w:rPr>
        <w:t xml:space="preserve">на </w:t>
      </w:r>
      <w:r w:rsidR="00642080" w:rsidRPr="00850C08">
        <w:rPr>
          <w:rFonts w:ascii="Arial Narrow" w:hAnsi="Arial Narrow"/>
          <w:color w:val="000000" w:themeColor="text1"/>
          <w:sz w:val="24"/>
          <w:szCs w:val="24"/>
        </w:rPr>
        <w:t xml:space="preserve">соблюдение норм, правил и требований, установленных </w:t>
      </w:r>
      <w:r w:rsidR="00642080" w:rsidRPr="00850C08">
        <w:rPr>
          <w:rFonts w:ascii="Arial Narrow" w:hAnsi="Arial Narrow"/>
          <w:sz w:val="24"/>
          <w:szCs w:val="24"/>
        </w:rPr>
        <w:t>действующим законодательством Российской Федерации</w:t>
      </w:r>
      <w:r w:rsidR="00642080" w:rsidRPr="00850C08">
        <w:rPr>
          <w:rFonts w:ascii="Arial Narrow" w:hAnsi="Arial Narrow"/>
          <w:color w:val="000000" w:themeColor="text1"/>
          <w:sz w:val="24"/>
          <w:szCs w:val="24"/>
        </w:rPr>
        <w:t xml:space="preserve"> и Обществом и</w:t>
      </w:r>
      <w:r w:rsidRPr="00850C08">
        <w:rPr>
          <w:rFonts w:ascii="Arial Narrow" w:hAnsi="Arial Narrow"/>
          <w:color w:val="000000" w:themeColor="text1"/>
          <w:sz w:val="24"/>
          <w:szCs w:val="24"/>
        </w:rPr>
        <w:t xml:space="preserve"> </w:t>
      </w:r>
      <w:r w:rsidR="00642080" w:rsidRPr="00850C08">
        <w:rPr>
          <w:rFonts w:ascii="Arial Narrow" w:hAnsi="Arial Narrow"/>
          <w:color w:val="000000" w:themeColor="text1"/>
          <w:sz w:val="24"/>
          <w:szCs w:val="24"/>
        </w:rPr>
        <w:t xml:space="preserve">предусмотренных </w:t>
      </w:r>
      <w:r w:rsidRPr="00850C08">
        <w:rPr>
          <w:rFonts w:ascii="Arial Narrow" w:hAnsi="Arial Narrow"/>
          <w:color w:val="000000" w:themeColor="text1"/>
          <w:sz w:val="24"/>
          <w:szCs w:val="24"/>
        </w:rPr>
        <w:t>раздел</w:t>
      </w:r>
      <w:r w:rsidR="00014052" w:rsidRPr="00850C08">
        <w:rPr>
          <w:rFonts w:ascii="Arial Narrow" w:hAnsi="Arial Narrow"/>
          <w:color w:val="000000" w:themeColor="text1"/>
          <w:sz w:val="24"/>
          <w:szCs w:val="24"/>
        </w:rPr>
        <w:t>ом</w:t>
      </w:r>
      <w:r w:rsidRPr="00850C08">
        <w:rPr>
          <w:rFonts w:ascii="Arial Narrow" w:hAnsi="Arial Narrow"/>
          <w:color w:val="000000" w:themeColor="text1"/>
          <w:sz w:val="24"/>
          <w:szCs w:val="24"/>
        </w:rPr>
        <w:t xml:space="preserve"> </w:t>
      </w:r>
      <w:r w:rsidR="00091A2F" w:rsidRPr="00850C08">
        <w:rPr>
          <w:rFonts w:ascii="Arial Narrow" w:hAnsi="Arial Narrow"/>
          <w:color w:val="000000" w:themeColor="text1"/>
          <w:sz w:val="24"/>
          <w:szCs w:val="24"/>
        </w:rPr>
        <w:t xml:space="preserve">5 </w:t>
      </w:r>
      <w:r w:rsidRPr="00850C08">
        <w:rPr>
          <w:rFonts w:ascii="Arial Narrow" w:hAnsi="Arial Narrow"/>
          <w:color w:val="000000" w:themeColor="text1"/>
          <w:sz w:val="24"/>
          <w:szCs w:val="24"/>
        </w:rPr>
        <w:t xml:space="preserve">Политики, </w:t>
      </w:r>
      <w:r w:rsidR="005E551D" w:rsidRPr="00850C08">
        <w:rPr>
          <w:rFonts w:ascii="Arial Narrow" w:hAnsi="Arial Narrow"/>
          <w:color w:val="000000" w:themeColor="text1"/>
          <w:sz w:val="24"/>
          <w:szCs w:val="24"/>
        </w:rPr>
        <w:t xml:space="preserve">в соответствии с </w:t>
      </w:r>
      <w:r w:rsidRPr="00850C08">
        <w:rPr>
          <w:rFonts w:ascii="Arial Narrow" w:hAnsi="Arial Narrow"/>
          <w:color w:val="000000" w:themeColor="text1"/>
          <w:sz w:val="24"/>
          <w:szCs w:val="24"/>
        </w:rPr>
        <w:t xml:space="preserve">утвержденной </w:t>
      </w:r>
      <w:r w:rsidR="00F8463D" w:rsidRPr="00850C08">
        <w:rPr>
          <w:rFonts w:ascii="Arial Narrow" w:hAnsi="Arial Narrow"/>
          <w:color w:val="000000" w:themeColor="text1"/>
          <w:sz w:val="24"/>
          <w:szCs w:val="24"/>
        </w:rPr>
        <w:t xml:space="preserve">в Обществе </w:t>
      </w:r>
      <w:r w:rsidRPr="00850C08">
        <w:rPr>
          <w:rFonts w:ascii="Arial Narrow" w:hAnsi="Arial Narrow"/>
          <w:color w:val="000000" w:themeColor="text1"/>
          <w:sz w:val="24"/>
          <w:szCs w:val="24"/>
        </w:rPr>
        <w:t>форм</w:t>
      </w:r>
      <w:r w:rsidR="005E551D" w:rsidRPr="00850C08">
        <w:rPr>
          <w:rFonts w:ascii="Arial Narrow" w:hAnsi="Arial Narrow"/>
          <w:color w:val="000000" w:themeColor="text1"/>
          <w:sz w:val="24"/>
          <w:szCs w:val="24"/>
        </w:rPr>
        <w:t>ой</w:t>
      </w:r>
      <w:r w:rsidRPr="00850C08">
        <w:rPr>
          <w:rFonts w:ascii="Arial Narrow" w:hAnsi="Arial Narrow"/>
          <w:color w:val="000000" w:themeColor="text1"/>
          <w:sz w:val="24"/>
          <w:szCs w:val="24"/>
        </w:rPr>
        <w:t xml:space="preserve"> Договора </w:t>
      </w:r>
      <w:r w:rsidR="00014052" w:rsidRPr="00850C08">
        <w:rPr>
          <w:rFonts w:ascii="Arial Narrow" w:hAnsi="Arial Narrow"/>
          <w:color w:val="000000" w:themeColor="text1"/>
          <w:sz w:val="24"/>
          <w:szCs w:val="24"/>
        </w:rPr>
        <w:t xml:space="preserve">и </w:t>
      </w:r>
      <w:r w:rsidR="00201093" w:rsidRPr="00850C08">
        <w:rPr>
          <w:rFonts w:ascii="Arial Narrow" w:hAnsi="Arial Narrow"/>
          <w:color w:val="000000" w:themeColor="text1"/>
          <w:sz w:val="24"/>
          <w:szCs w:val="24"/>
        </w:rPr>
        <w:t xml:space="preserve">при наличии </w:t>
      </w:r>
      <w:r w:rsidRPr="00850C08">
        <w:rPr>
          <w:rFonts w:ascii="Arial Narrow" w:hAnsi="Arial Narrow"/>
          <w:color w:val="000000" w:themeColor="text1"/>
          <w:sz w:val="24"/>
          <w:szCs w:val="24"/>
        </w:rPr>
        <w:t xml:space="preserve">доступной технической </w:t>
      </w:r>
      <w:r w:rsidR="00E431CA" w:rsidRPr="00850C08">
        <w:rPr>
          <w:rFonts w:ascii="Arial Narrow" w:hAnsi="Arial Narrow"/>
          <w:color w:val="000000" w:themeColor="text1"/>
          <w:sz w:val="24"/>
          <w:szCs w:val="24"/>
        </w:rPr>
        <w:t>мощности</w:t>
      </w:r>
      <w:r w:rsidRPr="00850C08">
        <w:rPr>
          <w:rFonts w:ascii="Arial Narrow" w:hAnsi="Arial Narrow"/>
          <w:color w:val="000000" w:themeColor="text1"/>
          <w:sz w:val="24"/>
          <w:szCs w:val="24"/>
        </w:rPr>
        <w:t xml:space="preserve">. </w:t>
      </w:r>
    </w:p>
    <w:p w14:paraId="4AA56F7B" w14:textId="6748E351" w:rsidR="00302112" w:rsidRPr="00850C08" w:rsidRDefault="00FD7A6C" w:rsidP="00EF4246">
      <w:pPr>
        <w:pStyle w:val="aa"/>
        <w:numPr>
          <w:ilvl w:val="0"/>
          <w:numId w:val="6"/>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lastRenderedPageBreak/>
        <w:t xml:space="preserve">Общество </w:t>
      </w:r>
      <w:r w:rsidR="004227E2" w:rsidRPr="00850C08">
        <w:rPr>
          <w:rFonts w:ascii="Arial Narrow" w:hAnsi="Arial Narrow"/>
          <w:sz w:val="24"/>
          <w:szCs w:val="24"/>
        </w:rPr>
        <w:t xml:space="preserve">осуществляет заключение </w:t>
      </w:r>
      <w:r w:rsidRPr="00850C08">
        <w:rPr>
          <w:rFonts w:ascii="Arial Narrow" w:hAnsi="Arial Narrow"/>
          <w:sz w:val="24"/>
          <w:szCs w:val="24"/>
        </w:rPr>
        <w:t>Договор</w:t>
      </w:r>
      <w:r w:rsidR="004227E2" w:rsidRPr="00850C08">
        <w:rPr>
          <w:rFonts w:ascii="Arial Narrow" w:hAnsi="Arial Narrow"/>
          <w:sz w:val="24"/>
          <w:szCs w:val="24"/>
        </w:rPr>
        <w:t>а</w:t>
      </w:r>
      <w:r w:rsidRPr="00850C08">
        <w:rPr>
          <w:rFonts w:ascii="Arial Narrow" w:hAnsi="Arial Narrow"/>
          <w:sz w:val="24"/>
          <w:szCs w:val="24"/>
        </w:rPr>
        <w:t xml:space="preserve"> с Клиент</w:t>
      </w:r>
      <w:r w:rsidR="000A6186" w:rsidRPr="00850C08">
        <w:rPr>
          <w:rFonts w:ascii="Arial Narrow" w:hAnsi="Arial Narrow"/>
          <w:sz w:val="24"/>
          <w:szCs w:val="24"/>
        </w:rPr>
        <w:t>ом</w:t>
      </w:r>
      <w:r w:rsidRPr="00850C08">
        <w:rPr>
          <w:rFonts w:ascii="Arial Narrow" w:hAnsi="Arial Narrow"/>
          <w:sz w:val="24"/>
          <w:szCs w:val="24"/>
        </w:rPr>
        <w:t xml:space="preserve"> на</w:t>
      </w:r>
      <w:r w:rsidR="00E431CA" w:rsidRPr="00850C08">
        <w:rPr>
          <w:rFonts w:ascii="Arial Narrow" w:hAnsi="Arial Narrow"/>
          <w:sz w:val="24"/>
          <w:szCs w:val="24"/>
        </w:rPr>
        <w:t xml:space="preserve"> сельскохозяйственный</w:t>
      </w:r>
      <w:r w:rsidRPr="00850C08">
        <w:rPr>
          <w:rFonts w:ascii="Arial Narrow" w:hAnsi="Arial Narrow"/>
          <w:sz w:val="24"/>
          <w:szCs w:val="24"/>
        </w:rPr>
        <w:t xml:space="preserve"> </w:t>
      </w:r>
      <w:r w:rsidR="00E431CA" w:rsidRPr="00850C08">
        <w:rPr>
          <w:rFonts w:ascii="Arial Narrow" w:hAnsi="Arial Narrow"/>
          <w:sz w:val="24"/>
          <w:szCs w:val="24"/>
        </w:rPr>
        <w:t xml:space="preserve">сезон, в </w:t>
      </w:r>
      <w:r w:rsidRPr="00850C08">
        <w:rPr>
          <w:rFonts w:ascii="Arial Narrow" w:hAnsi="Arial Narrow"/>
          <w:sz w:val="24"/>
          <w:szCs w:val="24"/>
        </w:rPr>
        <w:t>период с 01</w:t>
      </w:r>
      <w:r w:rsidR="000D6E23" w:rsidRPr="00850C08">
        <w:rPr>
          <w:rFonts w:ascii="Arial Narrow" w:hAnsi="Arial Narrow"/>
          <w:sz w:val="24"/>
          <w:szCs w:val="24"/>
        </w:rPr>
        <w:t xml:space="preserve"> июля текущего года</w:t>
      </w:r>
      <w:r w:rsidRPr="00850C08">
        <w:rPr>
          <w:rFonts w:ascii="Arial Narrow" w:hAnsi="Arial Narrow"/>
          <w:sz w:val="24"/>
          <w:szCs w:val="24"/>
        </w:rPr>
        <w:t xml:space="preserve"> по 30</w:t>
      </w:r>
      <w:r w:rsidR="000D6E23" w:rsidRPr="00850C08">
        <w:rPr>
          <w:rFonts w:ascii="Arial Narrow" w:hAnsi="Arial Narrow"/>
          <w:sz w:val="24"/>
          <w:szCs w:val="24"/>
        </w:rPr>
        <w:t xml:space="preserve"> июня следующего года</w:t>
      </w:r>
      <w:r w:rsidR="00E431CA" w:rsidRPr="00850C08">
        <w:rPr>
          <w:rFonts w:ascii="Arial Narrow" w:hAnsi="Arial Narrow"/>
          <w:sz w:val="24"/>
          <w:szCs w:val="24"/>
        </w:rPr>
        <w:t>,</w:t>
      </w:r>
      <w:r w:rsidRPr="00850C08">
        <w:rPr>
          <w:rFonts w:ascii="Arial Narrow" w:hAnsi="Arial Narrow"/>
          <w:sz w:val="24"/>
          <w:szCs w:val="24"/>
        </w:rPr>
        <w:t xml:space="preserve"> или </w:t>
      </w:r>
      <w:r w:rsidR="004227E2" w:rsidRPr="00850C08">
        <w:rPr>
          <w:rFonts w:ascii="Arial Narrow" w:hAnsi="Arial Narrow"/>
          <w:sz w:val="24"/>
          <w:szCs w:val="24"/>
        </w:rPr>
        <w:t xml:space="preserve">на </w:t>
      </w:r>
      <w:r w:rsidRPr="00850C08">
        <w:rPr>
          <w:rFonts w:ascii="Arial Narrow" w:hAnsi="Arial Narrow"/>
          <w:sz w:val="24"/>
          <w:szCs w:val="24"/>
        </w:rPr>
        <w:t xml:space="preserve">иной срок </w:t>
      </w:r>
      <w:r w:rsidR="00AD35FF" w:rsidRPr="00850C08">
        <w:rPr>
          <w:rFonts w:ascii="Arial Narrow" w:hAnsi="Arial Narrow"/>
          <w:sz w:val="24"/>
          <w:szCs w:val="24"/>
        </w:rPr>
        <w:t xml:space="preserve">- </w:t>
      </w:r>
      <w:r w:rsidRPr="00850C08">
        <w:rPr>
          <w:rFonts w:ascii="Arial Narrow" w:hAnsi="Arial Narrow"/>
          <w:sz w:val="24"/>
          <w:szCs w:val="24"/>
        </w:rPr>
        <w:t xml:space="preserve">в пределах доступной </w:t>
      </w:r>
      <w:r w:rsidR="00E431CA" w:rsidRPr="00850C08">
        <w:rPr>
          <w:rFonts w:ascii="Arial Narrow" w:hAnsi="Arial Narrow"/>
          <w:color w:val="000000" w:themeColor="text1"/>
          <w:sz w:val="24"/>
          <w:szCs w:val="24"/>
        </w:rPr>
        <w:t>технической</w:t>
      </w:r>
      <w:r w:rsidR="00E431CA" w:rsidRPr="00850C08" w:rsidDel="00E431CA">
        <w:rPr>
          <w:rFonts w:ascii="Arial Narrow" w:hAnsi="Arial Narrow"/>
          <w:sz w:val="24"/>
          <w:szCs w:val="24"/>
        </w:rPr>
        <w:t xml:space="preserve"> </w:t>
      </w:r>
      <w:r w:rsidR="00E431CA" w:rsidRPr="00850C08">
        <w:rPr>
          <w:rFonts w:ascii="Arial Narrow" w:hAnsi="Arial Narrow"/>
          <w:sz w:val="24"/>
          <w:szCs w:val="24"/>
        </w:rPr>
        <w:t>мощности</w:t>
      </w:r>
      <w:r w:rsidR="000A6186" w:rsidRPr="00850C08">
        <w:rPr>
          <w:rFonts w:ascii="Arial Narrow" w:hAnsi="Arial Narrow"/>
          <w:sz w:val="24"/>
          <w:szCs w:val="24"/>
        </w:rPr>
        <w:t>.</w:t>
      </w:r>
    </w:p>
    <w:p w14:paraId="47B2936E" w14:textId="6D48B95F" w:rsidR="00FD7A6C" w:rsidRPr="00850C08" w:rsidRDefault="00FD7A6C" w:rsidP="00EF4246">
      <w:pPr>
        <w:pStyle w:val="aa"/>
        <w:numPr>
          <w:ilvl w:val="0"/>
          <w:numId w:val="6"/>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color w:val="000000" w:themeColor="text1"/>
          <w:sz w:val="24"/>
          <w:szCs w:val="24"/>
        </w:rPr>
        <w:t xml:space="preserve">Заявки на заключение Договора или согласование </w:t>
      </w:r>
      <w:r w:rsidR="00E431CA" w:rsidRPr="00850C08">
        <w:rPr>
          <w:rFonts w:ascii="Arial Narrow" w:hAnsi="Arial Narrow"/>
          <w:color w:val="000000" w:themeColor="text1"/>
          <w:sz w:val="24"/>
          <w:szCs w:val="24"/>
        </w:rPr>
        <w:t>дополнительных (</w:t>
      </w:r>
      <w:r w:rsidRPr="00850C08">
        <w:rPr>
          <w:rFonts w:ascii="Arial Narrow" w:hAnsi="Arial Narrow"/>
          <w:color w:val="000000" w:themeColor="text1"/>
          <w:sz w:val="24"/>
          <w:szCs w:val="24"/>
        </w:rPr>
        <w:t>новых</w:t>
      </w:r>
      <w:r w:rsidR="00E431CA" w:rsidRPr="00850C08">
        <w:rPr>
          <w:rFonts w:ascii="Arial Narrow" w:hAnsi="Arial Narrow"/>
          <w:color w:val="000000" w:themeColor="text1"/>
          <w:sz w:val="24"/>
          <w:szCs w:val="24"/>
        </w:rPr>
        <w:t>)</w:t>
      </w:r>
      <w:r w:rsidRPr="00850C08">
        <w:rPr>
          <w:rFonts w:ascii="Arial Narrow" w:hAnsi="Arial Narrow"/>
          <w:color w:val="000000" w:themeColor="text1"/>
          <w:sz w:val="24"/>
          <w:szCs w:val="24"/>
        </w:rPr>
        <w:t xml:space="preserve"> условий </w:t>
      </w:r>
      <w:r w:rsidR="00E431CA" w:rsidRPr="00850C08">
        <w:rPr>
          <w:rFonts w:ascii="Arial Narrow" w:hAnsi="Arial Narrow"/>
          <w:color w:val="000000" w:themeColor="text1"/>
          <w:sz w:val="24"/>
          <w:szCs w:val="24"/>
        </w:rPr>
        <w:t xml:space="preserve">на перевалку грузов </w:t>
      </w:r>
      <w:r w:rsidRPr="00850C08">
        <w:rPr>
          <w:rFonts w:ascii="Arial Narrow" w:hAnsi="Arial Narrow"/>
          <w:color w:val="000000" w:themeColor="text1"/>
          <w:sz w:val="24"/>
          <w:szCs w:val="24"/>
        </w:rPr>
        <w:t>в рамках действующих Договоров</w:t>
      </w:r>
      <w:r w:rsidR="00201093" w:rsidRPr="00850C08">
        <w:rPr>
          <w:rFonts w:ascii="Arial Narrow" w:hAnsi="Arial Narrow"/>
          <w:color w:val="000000" w:themeColor="text1"/>
          <w:sz w:val="24"/>
          <w:szCs w:val="24"/>
        </w:rPr>
        <w:t xml:space="preserve"> (</w:t>
      </w:r>
      <w:r w:rsidRPr="00850C08">
        <w:rPr>
          <w:rFonts w:ascii="Arial Narrow" w:hAnsi="Arial Narrow"/>
          <w:color w:val="000000" w:themeColor="text1"/>
          <w:sz w:val="24"/>
          <w:szCs w:val="24"/>
        </w:rPr>
        <w:t xml:space="preserve">далее </w:t>
      </w:r>
      <w:r w:rsidR="00E431CA" w:rsidRPr="00850C08">
        <w:rPr>
          <w:rFonts w:ascii="Arial Narrow" w:hAnsi="Arial Narrow"/>
          <w:color w:val="000000" w:themeColor="text1"/>
          <w:sz w:val="24"/>
          <w:szCs w:val="24"/>
        </w:rPr>
        <w:t>по тексту «</w:t>
      </w:r>
      <w:r w:rsidRPr="00850C08">
        <w:rPr>
          <w:rFonts w:ascii="Arial Narrow" w:hAnsi="Arial Narrow"/>
          <w:color w:val="000000" w:themeColor="text1"/>
          <w:sz w:val="24"/>
          <w:szCs w:val="24"/>
        </w:rPr>
        <w:t>Заявка</w:t>
      </w:r>
      <w:r w:rsidR="00E431CA" w:rsidRPr="00850C08">
        <w:rPr>
          <w:rFonts w:ascii="Arial Narrow" w:hAnsi="Arial Narrow"/>
          <w:color w:val="000000" w:themeColor="text1"/>
          <w:sz w:val="24"/>
          <w:szCs w:val="24"/>
        </w:rPr>
        <w:t>» либо «Заявки»</w:t>
      </w:r>
      <w:r w:rsidR="00201093" w:rsidRPr="00850C08">
        <w:rPr>
          <w:rFonts w:ascii="Arial Narrow" w:hAnsi="Arial Narrow"/>
          <w:color w:val="000000" w:themeColor="text1"/>
          <w:sz w:val="24"/>
          <w:szCs w:val="24"/>
        </w:rPr>
        <w:t>)</w:t>
      </w:r>
      <w:r w:rsidRPr="00850C08">
        <w:rPr>
          <w:rFonts w:ascii="Arial Narrow" w:hAnsi="Arial Narrow"/>
          <w:color w:val="000000" w:themeColor="text1"/>
          <w:sz w:val="24"/>
          <w:szCs w:val="24"/>
        </w:rPr>
        <w:t xml:space="preserve"> </w:t>
      </w:r>
      <w:r w:rsidR="00B63F17" w:rsidRPr="00850C08">
        <w:rPr>
          <w:rFonts w:ascii="Arial Narrow" w:hAnsi="Arial Narrow"/>
          <w:color w:val="000000" w:themeColor="text1"/>
          <w:sz w:val="24"/>
          <w:szCs w:val="24"/>
        </w:rPr>
        <w:t>направляются на электронный адрес</w:t>
      </w:r>
      <w:r w:rsidR="000B01E0" w:rsidRPr="00850C08">
        <w:rPr>
          <w:rFonts w:ascii="Arial Narrow" w:hAnsi="Arial Narrow"/>
          <w:color w:val="000000" w:themeColor="text1"/>
          <w:sz w:val="24"/>
          <w:szCs w:val="24"/>
        </w:rPr>
        <w:t xml:space="preserve"> </w:t>
      </w:r>
      <w:bookmarkStart w:id="5" w:name="_Hlk205310314"/>
      <w:r w:rsidR="000B01E0" w:rsidRPr="00850C08">
        <w:rPr>
          <w:rFonts w:ascii="Arial Narrow" w:hAnsi="Arial Narrow"/>
          <w:color w:val="000000" w:themeColor="text1"/>
          <w:sz w:val="24"/>
          <w:szCs w:val="24"/>
        </w:rPr>
        <w:t>Общества</w:t>
      </w:r>
      <w:r w:rsidR="00B63F17" w:rsidRPr="00850C08">
        <w:rPr>
          <w:rFonts w:ascii="Arial Narrow" w:hAnsi="Arial Narrow"/>
          <w:color w:val="000000" w:themeColor="text1"/>
          <w:sz w:val="24"/>
          <w:szCs w:val="24"/>
        </w:rPr>
        <w:t xml:space="preserve"> </w:t>
      </w:r>
      <w:r w:rsidR="00E431CA" w:rsidRPr="00850C08">
        <w:rPr>
          <w:rFonts w:ascii="Arial Narrow" w:hAnsi="Arial Narrow"/>
          <w:color w:val="000000" w:themeColor="text1"/>
          <w:sz w:val="24"/>
          <w:szCs w:val="24"/>
        </w:rPr>
        <w:t>igc.rkhp@rostovkhp.ru</w:t>
      </w:r>
      <w:r w:rsidR="00E431CA" w:rsidRPr="00850C08" w:rsidDel="00E431CA">
        <w:rPr>
          <w:rStyle w:val="a9"/>
          <w:rFonts w:ascii="Arial Narrow" w:hAnsi="Arial Narrow"/>
          <w:color w:val="000000" w:themeColor="text1"/>
          <w:sz w:val="24"/>
          <w:szCs w:val="24"/>
          <w:u w:val="none"/>
        </w:rPr>
        <w:t xml:space="preserve"> </w:t>
      </w:r>
      <w:bookmarkEnd w:id="5"/>
      <w:r w:rsidRPr="00850C08">
        <w:rPr>
          <w:rFonts w:ascii="Arial Narrow" w:hAnsi="Arial Narrow"/>
          <w:color w:val="000000" w:themeColor="text1"/>
          <w:sz w:val="24"/>
          <w:szCs w:val="24"/>
        </w:rPr>
        <w:t xml:space="preserve">не менее чем за </w:t>
      </w:r>
      <w:r w:rsidR="005E551D" w:rsidRPr="00850C08">
        <w:rPr>
          <w:rFonts w:ascii="Arial Narrow" w:hAnsi="Arial Narrow"/>
          <w:color w:val="000000" w:themeColor="text1"/>
          <w:sz w:val="24"/>
          <w:szCs w:val="24"/>
        </w:rPr>
        <w:t>30 (тридцать) дней</w:t>
      </w:r>
      <w:r w:rsidRPr="00850C08">
        <w:rPr>
          <w:rFonts w:ascii="Arial Narrow" w:hAnsi="Arial Narrow"/>
          <w:color w:val="000000" w:themeColor="text1"/>
          <w:sz w:val="24"/>
          <w:szCs w:val="24"/>
        </w:rPr>
        <w:t xml:space="preserve"> до даты поступления </w:t>
      </w:r>
      <w:r w:rsidR="000D6E23" w:rsidRPr="00850C08">
        <w:rPr>
          <w:rFonts w:ascii="Arial Narrow" w:hAnsi="Arial Narrow"/>
          <w:color w:val="000000" w:themeColor="text1"/>
          <w:sz w:val="24"/>
          <w:szCs w:val="24"/>
        </w:rPr>
        <w:t xml:space="preserve">первой партии </w:t>
      </w:r>
      <w:r w:rsidRPr="00850C08">
        <w:rPr>
          <w:rFonts w:ascii="Arial Narrow" w:hAnsi="Arial Narrow"/>
          <w:color w:val="000000" w:themeColor="text1"/>
          <w:sz w:val="24"/>
          <w:szCs w:val="24"/>
        </w:rPr>
        <w:t xml:space="preserve">груза на Терминал, по форме </w:t>
      </w:r>
      <w:r w:rsidR="00E431CA" w:rsidRPr="00850C08">
        <w:rPr>
          <w:rFonts w:ascii="Arial Narrow" w:hAnsi="Arial Narrow"/>
          <w:color w:val="000000" w:themeColor="text1"/>
          <w:sz w:val="24"/>
          <w:szCs w:val="24"/>
        </w:rPr>
        <w:t>согласно Приложению №</w:t>
      </w:r>
      <w:r w:rsidRPr="00850C08">
        <w:rPr>
          <w:rFonts w:ascii="Arial Narrow" w:hAnsi="Arial Narrow"/>
          <w:color w:val="000000" w:themeColor="text1"/>
          <w:sz w:val="24"/>
          <w:szCs w:val="24"/>
        </w:rPr>
        <w:t xml:space="preserve">1 </w:t>
      </w:r>
      <w:r w:rsidRPr="00850C08">
        <w:rPr>
          <w:rFonts w:ascii="Arial Narrow" w:hAnsi="Arial Narrow"/>
          <w:sz w:val="24"/>
          <w:szCs w:val="24"/>
        </w:rPr>
        <w:t>к Политике</w:t>
      </w:r>
      <w:r w:rsidR="000D6E23" w:rsidRPr="00850C08">
        <w:rPr>
          <w:rFonts w:ascii="Arial Narrow" w:hAnsi="Arial Narrow"/>
          <w:sz w:val="24"/>
          <w:szCs w:val="24"/>
        </w:rPr>
        <w:t>,</w:t>
      </w:r>
      <w:r w:rsidRPr="00850C08">
        <w:rPr>
          <w:rFonts w:ascii="Arial Narrow" w:hAnsi="Arial Narrow"/>
          <w:sz w:val="24"/>
          <w:szCs w:val="24"/>
        </w:rPr>
        <w:t xml:space="preserve"> с приложением документов, предусмотренных разделом </w:t>
      </w:r>
      <w:r w:rsidR="000B01E0" w:rsidRPr="00850C08">
        <w:rPr>
          <w:rFonts w:ascii="Arial Narrow" w:hAnsi="Arial Narrow"/>
          <w:sz w:val="24"/>
          <w:szCs w:val="24"/>
        </w:rPr>
        <w:t xml:space="preserve">6 </w:t>
      </w:r>
      <w:r w:rsidRPr="00850C08">
        <w:rPr>
          <w:rFonts w:ascii="Arial Narrow" w:hAnsi="Arial Narrow"/>
          <w:sz w:val="24"/>
          <w:szCs w:val="24"/>
        </w:rPr>
        <w:t xml:space="preserve">Политики. </w:t>
      </w:r>
    </w:p>
    <w:p w14:paraId="28CEC352" w14:textId="77777777" w:rsidR="00B12C32" w:rsidRPr="00850C08" w:rsidRDefault="00B12C32" w:rsidP="00EF4246">
      <w:pPr>
        <w:pStyle w:val="aa"/>
        <w:numPr>
          <w:ilvl w:val="0"/>
          <w:numId w:val="6"/>
        </w:numPr>
        <w:autoSpaceDE w:val="0"/>
        <w:autoSpaceDN w:val="0"/>
        <w:adjustRightInd w:val="0"/>
        <w:spacing w:before="0" w:after="0"/>
        <w:ind w:left="0" w:firstLine="0"/>
        <w:contextualSpacing w:val="0"/>
        <w:rPr>
          <w:rFonts w:ascii="Arial Narrow" w:hAnsi="Arial Narrow"/>
          <w:sz w:val="24"/>
          <w:szCs w:val="24"/>
        </w:rPr>
      </w:pPr>
      <w:r w:rsidRPr="00850C08">
        <w:rPr>
          <w:rFonts w:ascii="Arial Narrow" w:hAnsi="Arial Narrow"/>
          <w:sz w:val="24"/>
          <w:szCs w:val="24"/>
        </w:rPr>
        <w:t>Заявка на заключение Договора должна содержать следующие основные сведения</w:t>
      </w:r>
      <w:r w:rsidR="00D77145" w:rsidRPr="00850C08">
        <w:rPr>
          <w:rFonts w:ascii="Arial Narrow" w:hAnsi="Arial Narrow"/>
          <w:sz w:val="24"/>
          <w:szCs w:val="24"/>
        </w:rPr>
        <w:t>:</w:t>
      </w:r>
      <w:r w:rsidR="008A5132" w:rsidRPr="00850C08">
        <w:rPr>
          <w:rFonts w:ascii="Arial Narrow" w:hAnsi="Arial Narrow"/>
          <w:sz w:val="24"/>
          <w:szCs w:val="24"/>
        </w:rPr>
        <w:t xml:space="preserve"> </w:t>
      </w:r>
    </w:p>
    <w:p w14:paraId="1F27EAE5" w14:textId="77777777" w:rsidR="008A5132" w:rsidRPr="00850C08" w:rsidRDefault="008A5132" w:rsidP="00EF4246">
      <w:pPr>
        <w:pStyle w:val="aa"/>
        <w:numPr>
          <w:ilvl w:val="0"/>
          <w:numId w:val="9"/>
        </w:numPr>
        <w:spacing w:before="120" w:after="0"/>
        <w:ind w:left="851"/>
        <w:rPr>
          <w:rFonts w:ascii="Arial Narrow" w:hAnsi="Arial Narrow"/>
          <w:sz w:val="24"/>
          <w:szCs w:val="24"/>
        </w:rPr>
      </w:pPr>
      <w:r w:rsidRPr="00850C08">
        <w:rPr>
          <w:rFonts w:ascii="Arial Narrow" w:hAnsi="Arial Narrow"/>
          <w:sz w:val="24"/>
          <w:szCs w:val="24"/>
        </w:rPr>
        <w:t>наименование заявителя или уполномоченного представителя;</w:t>
      </w:r>
    </w:p>
    <w:p w14:paraId="596B1F51" w14:textId="77777777"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контактная информация о заявителе (адрес электронной почты, адрес для направления документации почтовой/курьерской связью);</w:t>
      </w:r>
    </w:p>
    <w:p w14:paraId="7D9D553E" w14:textId="77777777"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 xml:space="preserve">планируемый </w:t>
      </w:r>
      <w:r w:rsidRPr="00850C08">
        <w:rPr>
          <w:rFonts w:ascii="Arial Narrow" w:hAnsi="Arial Narrow"/>
          <w:color w:val="000000" w:themeColor="text1"/>
          <w:sz w:val="24"/>
          <w:szCs w:val="24"/>
        </w:rPr>
        <w:t>объем Услуг, в т.ч. планируемый помесячный грузооборот</w:t>
      </w:r>
      <w:r w:rsidRPr="00850C08">
        <w:rPr>
          <w:rFonts w:ascii="Arial Narrow" w:hAnsi="Arial Narrow"/>
          <w:sz w:val="24"/>
          <w:szCs w:val="24"/>
        </w:rPr>
        <w:t>;</w:t>
      </w:r>
    </w:p>
    <w:p w14:paraId="17DC1E2B" w14:textId="19FC56AB"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дат</w:t>
      </w:r>
      <w:r w:rsidR="000D6E23" w:rsidRPr="00850C08">
        <w:rPr>
          <w:rFonts w:ascii="Arial Narrow" w:hAnsi="Arial Narrow"/>
          <w:sz w:val="24"/>
          <w:szCs w:val="24"/>
        </w:rPr>
        <w:t>ы/периоды</w:t>
      </w:r>
      <w:r w:rsidRPr="00850C08">
        <w:rPr>
          <w:rFonts w:ascii="Arial Narrow" w:hAnsi="Arial Narrow"/>
          <w:sz w:val="24"/>
          <w:szCs w:val="24"/>
        </w:rPr>
        <w:t xml:space="preserve"> поступления груза на Терминал;</w:t>
      </w:r>
    </w:p>
    <w:p w14:paraId="727E07CC" w14:textId="06415DC6"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вид груза</w:t>
      </w:r>
      <w:r w:rsidRPr="00850C08">
        <w:rPr>
          <w:rFonts w:ascii="Arial Narrow" w:hAnsi="Arial Narrow"/>
          <w:color w:val="FF0000"/>
          <w:sz w:val="24"/>
          <w:szCs w:val="24"/>
        </w:rPr>
        <w:t xml:space="preserve"> </w:t>
      </w:r>
      <w:r w:rsidRPr="00850C08">
        <w:rPr>
          <w:rFonts w:ascii="Arial Narrow" w:hAnsi="Arial Narrow"/>
          <w:sz w:val="24"/>
          <w:szCs w:val="24"/>
        </w:rPr>
        <w:t>с указанием физических и химических свойств, веса;</w:t>
      </w:r>
    </w:p>
    <w:p w14:paraId="67FE1571" w14:textId="77777777"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 xml:space="preserve">наличие сертификатов безопасности и соответствия груза; </w:t>
      </w:r>
    </w:p>
    <w:p w14:paraId="19898577" w14:textId="77777777" w:rsidR="008A5132" w:rsidRPr="00850C08" w:rsidRDefault="008A5132" w:rsidP="00EF4246">
      <w:pPr>
        <w:pStyle w:val="aa"/>
        <w:numPr>
          <w:ilvl w:val="0"/>
          <w:numId w:val="9"/>
        </w:numPr>
        <w:autoSpaceDE w:val="0"/>
        <w:autoSpaceDN w:val="0"/>
        <w:adjustRightInd w:val="0"/>
        <w:spacing w:before="0" w:after="0"/>
        <w:ind w:left="851"/>
        <w:rPr>
          <w:rFonts w:ascii="Arial Narrow" w:hAnsi="Arial Narrow"/>
          <w:sz w:val="24"/>
          <w:szCs w:val="24"/>
        </w:rPr>
      </w:pPr>
      <w:r w:rsidRPr="00850C08">
        <w:rPr>
          <w:rFonts w:ascii="Arial Narrow" w:hAnsi="Arial Narrow"/>
          <w:sz w:val="24"/>
          <w:szCs w:val="24"/>
        </w:rPr>
        <w:t>особенности и предполагаемые сроки накопления груза</w:t>
      </w:r>
      <w:r w:rsidRPr="00850C08">
        <w:rPr>
          <w:rFonts w:ascii="Arial Narrow" w:hAnsi="Arial Narrow"/>
          <w:color w:val="FF0000"/>
          <w:sz w:val="24"/>
          <w:szCs w:val="24"/>
        </w:rPr>
        <w:t xml:space="preserve"> </w:t>
      </w:r>
      <w:r w:rsidRPr="00850C08">
        <w:rPr>
          <w:rFonts w:ascii="Arial Narrow" w:hAnsi="Arial Narrow"/>
          <w:sz w:val="24"/>
          <w:szCs w:val="24"/>
        </w:rPr>
        <w:t xml:space="preserve">на Терминале; </w:t>
      </w:r>
    </w:p>
    <w:p w14:paraId="4BD1F1E8" w14:textId="77777777" w:rsidR="008A5132" w:rsidRPr="00850C08" w:rsidRDefault="008A5132" w:rsidP="00EF4246">
      <w:pPr>
        <w:pStyle w:val="aa"/>
        <w:numPr>
          <w:ilvl w:val="0"/>
          <w:numId w:val="9"/>
        </w:numPr>
        <w:autoSpaceDE w:val="0"/>
        <w:autoSpaceDN w:val="0"/>
        <w:adjustRightInd w:val="0"/>
        <w:spacing w:before="0" w:after="120"/>
        <w:ind w:left="850" w:hanging="357"/>
        <w:contextualSpacing w:val="0"/>
        <w:rPr>
          <w:rFonts w:ascii="Arial Narrow" w:hAnsi="Arial Narrow"/>
          <w:sz w:val="24"/>
          <w:szCs w:val="24"/>
        </w:rPr>
      </w:pPr>
      <w:r w:rsidRPr="00850C08">
        <w:rPr>
          <w:rFonts w:ascii="Arial Narrow" w:hAnsi="Arial Narrow"/>
          <w:sz w:val="24"/>
          <w:szCs w:val="24"/>
        </w:rPr>
        <w:t>способы и сроки вывоза/завоза груза</w:t>
      </w:r>
      <w:r w:rsidRPr="00850C08">
        <w:rPr>
          <w:rFonts w:ascii="Arial Narrow" w:hAnsi="Arial Narrow"/>
          <w:color w:val="FF0000"/>
          <w:sz w:val="24"/>
          <w:szCs w:val="24"/>
        </w:rPr>
        <w:t xml:space="preserve"> </w:t>
      </w:r>
      <w:r w:rsidRPr="00850C08">
        <w:rPr>
          <w:rFonts w:ascii="Arial Narrow" w:hAnsi="Arial Narrow"/>
          <w:sz w:val="24"/>
          <w:szCs w:val="24"/>
        </w:rPr>
        <w:t>на Терминал.</w:t>
      </w:r>
    </w:p>
    <w:p w14:paraId="503A3CA7" w14:textId="14B726C3" w:rsidR="00AD0A95" w:rsidRPr="00850C08" w:rsidRDefault="008A5132" w:rsidP="000D6ED0">
      <w:pPr>
        <w:pStyle w:val="aa"/>
        <w:numPr>
          <w:ilvl w:val="0"/>
          <w:numId w:val="6"/>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Рассмотрение Заявок осуществляется Обществом </w:t>
      </w:r>
      <w:r w:rsidRPr="00850C08">
        <w:rPr>
          <w:rFonts w:ascii="Arial Narrow" w:hAnsi="Arial Narrow"/>
          <w:sz w:val="24"/>
          <w:szCs w:val="24"/>
        </w:rPr>
        <w:br/>
        <w:t xml:space="preserve">в порядке очередности их подачи, в пределах имеющейся </w:t>
      </w:r>
      <w:r w:rsidR="005115A9" w:rsidRPr="00850C08">
        <w:rPr>
          <w:rFonts w:ascii="Arial Narrow" w:hAnsi="Arial Narrow"/>
          <w:sz w:val="24"/>
          <w:szCs w:val="24"/>
        </w:rPr>
        <w:t>технической мощности</w:t>
      </w:r>
      <w:r w:rsidR="00433D6E" w:rsidRPr="00850C08">
        <w:rPr>
          <w:rFonts w:ascii="Arial Narrow" w:hAnsi="Arial Narrow"/>
          <w:sz w:val="24"/>
          <w:szCs w:val="24"/>
        </w:rPr>
        <w:t>.</w:t>
      </w:r>
    </w:p>
    <w:p w14:paraId="6535B7AB" w14:textId="77777777" w:rsidR="00C11AE5" w:rsidRPr="00850C08" w:rsidRDefault="00FB3597" w:rsidP="00651CCA">
      <w:pPr>
        <w:pStyle w:val="aa"/>
        <w:numPr>
          <w:ilvl w:val="0"/>
          <w:numId w:val="6"/>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Определение доступной </w:t>
      </w:r>
      <w:r w:rsidR="005115A9" w:rsidRPr="00850C08">
        <w:rPr>
          <w:rFonts w:ascii="Arial Narrow" w:hAnsi="Arial Narrow"/>
          <w:sz w:val="24"/>
          <w:szCs w:val="24"/>
        </w:rPr>
        <w:t>технической м</w:t>
      </w:r>
      <w:r w:rsidRPr="00850C08">
        <w:rPr>
          <w:rFonts w:ascii="Arial Narrow" w:hAnsi="Arial Narrow"/>
          <w:sz w:val="24"/>
          <w:szCs w:val="24"/>
        </w:rPr>
        <w:t xml:space="preserve">ощности осуществляется расчетным методом применительно к соответствующему плановому периоду </w:t>
      </w:r>
      <w:r w:rsidR="00D312BF" w:rsidRPr="00850C08">
        <w:rPr>
          <w:rFonts w:ascii="Arial Narrow" w:hAnsi="Arial Narrow"/>
          <w:sz w:val="24"/>
          <w:szCs w:val="24"/>
        </w:rPr>
        <w:t>по</w:t>
      </w:r>
      <w:r w:rsidR="005115A9" w:rsidRPr="00850C08">
        <w:rPr>
          <w:rFonts w:ascii="Arial Narrow" w:hAnsi="Arial Narrow"/>
          <w:sz w:val="24"/>
          <w:szCs w:val="24"/>
        </w:rPr>
        <w:t xml:space="preserve"> следующим </w:t>
      </w:r>
      <w:r w:rsidR="00D312BF" w:rsidRPr="00850C08">
        <w:rPr>
          <w:rFonts w:ascii="Arial Narrow" w:hAnsi="Arial Narrow"/>
          <w:sz w:val="24"/>
          <w:szCs w:val="24"/>
        </w:rPr>
        <w:t>этап</w:t>
      </w:r>
      <w:r w:rsidR="005115A9" w:rsidRPr="00850C08">
        <w:rPr>
          <w:rFonts w:ascii="Arial Narrow" w:hAnsi="Arial Narrow"/>
          <w:sz w:val="24"/>
          <w:szCs w:val="24"/>
        </w:rPr>
        <w:t>ам</w:t>
      </w:r>
      <w:r w:rsidR="00D312BF" w:rsidRPr="00850C08">
        <w:rPr>
          <w:rFonts w:ascii="Arial Narrow" w:hAnsi="Arial Narrow"/>
          <w:sz w:val="24"/>
          <w:szCs w:val="24"/>
        </w:rPr>
        <w:t>:</w:t>
      </w:r>
    </w:p>
    <w:p w14:paraId="58D415A1" w14:textId="670B626A" w:rsidR="00FD7A6C" w:rsidRPr="00850C08" w:rsidRDefault="005115A9" w:rsidP="00EF4246">
      <w:pPr>
        <w:pStyle w:val="aa"/>
        <w:numPr>
          <w:ilvl w:val="0"/>
          <w:numId w:val="10"/>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На </w:t>
      </w:r>
      <w:r w:rsidR="00FD7A6C" w:rsidRPr="00850C08">
        <w:rPr>
          <w:rFonts w:ascii="Arial Narrow" w:hAnsi="Arial Narrow"/>
          <w:sz w:val="24"/>
          <w:szCs w:val="24"/>
        </w:rPr>
        <w:t xml:space="preserve">основании проектной документации определяется нормативная (проектная) </w:t>
      </w:r>
      <w:r w:rsidRPr="00850C08">
        <w:rPr>
          <w:rFonts w:ascii="Arial Narrow" w:hAnsi="Arial Narrow"/>
          <w:sz w:val="24"/>
          <w:szCs w:val="24"/>
        </w:rPr>
        <w:t>техническая мощность</w:t>
      </w:r>
      <w:r w:rsidR="000D6E23" w:rsidRPr="00850C08">
        <w:rPr>
          <w:rFonts w:ascii="Arial Narrow" w:hAnsi="Arial Narrow"/>
          <w:sz w:val="24"/>
          <w:szCs w:val="24"/>
        </w:rPr>
        <w:t xml:space="preserve"> (пропускная способность)</w:t>
      </w:r>
      <w:r w:rsidRPr="00850C08">
        <w:rPr>
          <w:rFonts w:ascii="Arial Narrow" w:hAnsi="Arial Narrow"/>
          <w:sz w:val="24"/>
          <w:szCs w:val="24"/>
        </w:rPr>
        <w:t xml:space="preserve"> </w:t>
      </w:r>
      <w:r w:rsidR="00FD7A6C" w:rsidRPr="00850C08">
        <w:rPr>
          <w:rFonts w:ascii="Arial Narrow" w:hAnsi="Arial Narrow"/>
          <w:sz w:val="24"/>
          <w:szCs w:val="24"/>
        </w:rPr>
        <w:t>совокупности объектов инфраструктуры Терминала, занятых в технологическом процессе перевалки грузов</w:t>
      </w:r>
      <w:r w:rsidRPr="00850C08">
        <w:rPr>
          <w:rFonts w:ascii="Arial Narrow" w:hAnsi="Arial Narrow"/>
          <w:sz w:val="24"/>
          <w:szCs w:val="24"/>
        </w:rPr>
        <w:t>.</w:t>
      </w:r>
    </w:p>
    <w:p w14:paraId="5B4E9AA7" w14:textId="77777777" w:rsidR="00D312BF" w:rsidRPr="00850C08" w:rsidRDefault="005115A9" w:rsidP="00EF4246">
      <w:pPr>
        <w:pStyle w:val="aa"/>
        <w:numPr>
          <w:ilvl w:val="0"/>
          <w:numId w:val="10"/>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Определяется </w:t>
      </w:r>
      <w:r w:rsidR="00D312BF" w:rsidRPr="00850C08">
        <w:rPr>
          <w:rFonts w:ascii="Arial Narrow" w:hAnsi="Arial Narrow"/>
          <w:sz w:val="24"/>
          <w:szCs w:val="24"/>
        </w:rPr>
        <w:t xml:space="preserve">фактическая </w:t>
      </w:r>
      <w:r w:rsidRPr="00850C08">
        <w:rPr>
          <w:rFonts w:ascii="Arial Narrow" w:hAnsi="Arial Narrow"/>
          <w:sz w:val="24"/>
          <w:szCs w:val="24"/>
        </w:rPr>
        <w:t xml:space="preserve">техническая мощность </w:t>
      </w:r>
      <w:r w:rsidR="00D312BF" w:rsidRPr="00850C08">
        <w:rPr>
          <w:rFonts w:ascii="Arial Narrow" w:hAnsi="Arial Narrow"/>
          <w:sz w:val="24"/>
          <w:szCs w:val="24"/>
        </w:rPr>
        <w:t>совокупности объектов инфраструктуры Терминала, занятых в технологическом процессе перевалки грузов</w:t>
      </w:r>
      <w:r w:rsidR="001E1779" w:rsidRPr="00850C08">
        <w:rPr>
          <w:rFonts w:ascii="Arial Narrow" w:hAnsi="Arial Narrow"/>
          <w:sz w:val="24"/>
          <w:szCs w:val="24"/>
        </w:rPr>
        <w:t>.</w:t>
      </w:r>
      <w:r w:rsidR="00D312BF" w:rsidRPr="00850C08">
        <w:rPr>
          <w:rFonts w:ascii="Arial Narrow" w:hAnsi="Arial Narrow"/>
          <w:sz w:val="24"/>
          <w:szCs w:val="24"/>
        </w:rPr>
        <w:t xml:space="preserve"> </w:t>
      </w:r>
      <w:r w:rsidR="001E1779" w:rsidRPr="00850C08">
        <w:rPr>
          <w:rFonts w:ascii="Arial Narrow" w:hAnsi="Arial Narrow"/>
          <w:sz w:val="24"/>
          <w:szCs w:val="24"/>
        </w:rPr>
        <w:t>Д</w:t>
      </w:r>
      <w:r w:rsidR="00D312BF" w:rsidRPr="00850C08">
        <w:rPr>
          <w:rFonts w:ascii="Arial Narrow" w:hAnsi="Arial Narrow"/>
          <w:sz w:val="24"/>
          <w:szCs w:val="24"/>
        </w:rPr>
        <w:t xml:space="preserve">ля расчета фактической пропускной способности указанная в п. </w:t>
      </w:r>
      <w:r w:rsidR="001E1779" w:rsidRPr="00850C08">
        <w:rPr>
          <w:rFonts w:ascii="Arial Narrow" w:hAnsi="Arial Narrow"/>
          <w:sz w:val="24"/>
          <w:szCs w:val="24"/>
        </w:rPr>
        <w:t>4.6.1</w:t>
      </w:r>
      <w:r w:rsidR="00D312BF" w:rsidRPr="00850C08">
        <w:rPr>
          <w:rFonts w:ascii="Arial Narrow" w:hAnsi="Arial Narrow"/>
          <w:sz w:val="24"/>
          <w:szCs w:val="24"/>
        </w:rPr>
        <w:t xml:space="preserve">. Политики нормативная (проектная) пропускная способность корректируется (уменьшается или увеличивается) </w:t>
      </w:r>
      <w:r w:rsidRPr="00850C08">
        <w:rPr>
          <w:rFonts w:ascii="Arial Narrow" w:hAnsi="Arial Narrow"/>
          <w:sz w:val="24"/>
          <w:szCs w:val="24"/>
        </w:rPr>
        <w:br/>
      </w:r>
      <w:r w:rsidR="00D312BF" w:rsidRPr="00850C08">
        <w:rPr>
          <w:rFonts w:ascii="Arial Narrow" w:hAnsi="Arial Narrow"/>
          <w:sz w:val="24"/>
          <w:szCs w:val="24"/>
        </w:rPr>
        <w:t>с учетом технических и технологических ограничений как отдельного объекта инфраструктуры Терминала, так и совокупности объектов инфраструктуры Терминала с учетом влияния внешних факторов, включая возможность доставки груза в порт различными видами транспорта, количество одновременно перерабатываемых номенклатур грузов, погодные условия и другие факторы</w:t>
      </w:r>
      <w:r w:rsidRPr="00850C08">
        <w:rPr>
          <w:rFonts w:ascii="Arial Narrow" w:hAnsi="Arial Narrow"/>
          <w:sz w:val="24"/>
          <w:szCs w:val="24"/>
        </w:rPr>
        <w:t>.</w:t>
      </w:r>
    </w:p>
    <w:p w14:paraId="718FD859" w14:textId="5156BDCB" w:rsidR="00D312BF" w:rsidRPr="00850C08" w:rsidRDefault="005115A9">
      <w:pPr>
        <w:pStyle w:val="aa"/>
        <w:numPr>
          <w:ilvl w:val="0"/>
          <w:numId w:val="10"/>
        </w:numPr>
        <w:autoSpaceDE w:val="0"/>
        <w:autoSpaceDN w:val="0"/>
        <w:adjustRightInd w:val="0"/>
        <w:spacing w:before="0" w:after="0"/>
        <w:ind w:left="0" w:firstLine="0"/>
        <w:contextualSpacing w:val="0"/>
        <w:rPr>
          <w:rFonts w:ascii="Arial Narrow" w:hAnsi="Arial Narrow"/>
          <w:sz w:val="24"/>
          <w:szCs w:val="24"/>
        </w:rPr>
      </w:pPr>
      <w:r w:rsidRPr="00850C08">
        <w:rPr>
          <w:rFonts w:ascii="Arial Narrow" w:hAnsi="Arial Narrow"/>
          <w:sz w:val="24"/>
          <w:szCs w:val="24"/>
        </w:rPr>
        <w:t>Фактическая техн</w:t>
      </w:r>
      <w:r w:rsidR="000D6E23" w:rsidRPr="00850C08">
        <w:rPr>
          <w:rFonts w:ascii="Arial Narrow" w:hAnsi="Arial Narrow"/>
          <w:sz w:val="24"/>
          <w:szCs w:val="24"/>
        </w:rPr>
        <w:t>и</w:t>
      </w:r>
      <w:r w:rsidRPr="00850C08">
        <w:rPr>
          <w:rFonts w:ascii="Arial Narrow" w:hAnsi="Arial Narrow"/>
          <w:sz w:val="24"/>
          <w:szCs w:val="24"/>
        </w:rPr>
        <w:t>ческая м</w:t>
      </w:r>
      <w:r w:rsidR="00E34781" w:rsidRPr="00850C08">
        <w:rPr>
          <w:rFonts w:ascii="Arial Narrow" w:hAnsi="Arial Narrow"/>
          <w:sz w:val="24"/>
          <w:szCs w:val="24"/>
        </w:rPr>
        <w:t>ощность</w:t>
      </w:r>
      <w:r w:rsidR="00D312BF" w:rsidRPr="00850C08">
        <w:rPr>
          <w:rFonts w:ascii="Arial Narrow" w:hAnsi="Arial Narrow"/>
          <w:sz w:val="24"/>
          <w:szCs w:val="24"/>
        </w:rPr>
        <w:t xml:space="preserve">, рассчитанная в соответствии с </w:t>
      </w:r>
      <w:r w:rsidR="00E34781" w:rsidRPr="00850C08">
        <w:rPr>
          <w:rFonts w:ascii="Arial Narrow" w:hAnsi="Arial Narrow"/>
          <w:sz w:val="24"/>
          <w:szCs w:val="24"/>
        </w:rPr>
        <w:t>п 4.6.2.</w:t>
      </w:r>
      <w:r w:rsidR="00D312BF" w:rsidRPr="00850C08">
        <w:rPr>
          <w:rFonts w:ascii="Arial Narrow" w:hAnsi="Arial Narrow"/>
          <w:sz w:val="24"/>
          <w:szCs w:val="24"/>
        </w:rPr>
        <w:t xml:space="preserve"> Политики, подлежит последовательному уменьшению на:</w:t>
      </w:r>
    </w:p>
    <w:p w14:paraId="366BCCD0" w14:textId="77777777" w:rsidR="00FD7A6C" w:rsidRPr="00850C08" w:rsidRDefault="00FD7A6C" w:rsidP="00EF4246">
      <w:pPr>
        <w:pStyle w:val="aa"/>
        <w:numPr>
          <w:ilvl w:val="4"/>
          <w:numId w:val="11"/>
        </w:numPr>
        <w:ind w:left="426" w:hanging="426"/>
        <w:rPr>
          <w:rFonts w:ascii="Arial Narrow" w:hAnsi="Arial Narrow"/>
          <w:sz w:val="24"/>
          <w:szCs w:val="24"/>
        </w:rPr>
      </w:pPr>
      <w:r w:rsidRPr="00850C08">
        <w:rPr>
          <w:rFonts w:ascii="Arial Narrow" w:hAnsi="Arial Narrow"/>
          <w:sz w:val="24"/>
          <w:szCs w:val="24"/>
        </w:rPr>
        <w:t>величину, равную объему обязательств, возникших у Терминала перед инвесторами, принявшими участие полностью или частично за счет собственных либо привлеченных средств в приобретении и (или) развитии объектов инфраструктуры Терминала, включая проектирование, строительство и (или) реконструкцию объектов инфраструктуры Терминала;</w:t>
      </w:r>
    </w:p>
    <w:p w14:paraId="609D126A" w14:textId="77777777" w:rsidR="00FD7A6C" w:rsidRPr="00850C08" w:rsidRDefault="00FD7A6C" w:rsidP="00EF4246">
      <w:pPr>
        <w:pStyle w:val="aa"/>
        <w:numPr>
          <w:ilvl w:val="4"/>
          <w:numId w:val="11"/>
        </w:numPr>
        <w:autoSpaceDE w:val="0"/>
        <w:autoSpaceDN w:val="0"/>
        <w:adjustRightInd w:val="0"/>
        <w:spacing w:before="0" w:after="120"/>
        <w:ind w:left="426" w:hanging="426"/>
        <w:rPr>
          <w:rFonts w:ascii="Arial Narrow" w:hAnsi="Arial Narrow"/>
          <w:sz w:val="24"/>
          <w:szCs w:val="24"/>
        </w:rPr>
      </w:pPr>
      <w:r w:rsidRPr="00850C08">
        <w:rPr>
          <w:rFonts w:ascii="Arial Narrow" w:hAnsi="Arial Narrow"/>
          <w:sz w:val="24"/>
          <w:szCs w:val="24"/>
        </w:rPr>
        <w:t xml:space="preserve">величину, равную объему обязательств по межправительственному соглашению, заключенному с государством </w:t>
      </w:r>
      <w:r w:rsidR="005115A9" w:rsidRPr="00850C08">
        <w:rPr>
          <w:rFonts w:ascii="Arial Narrow" w:hAnsi="Arial Narrow"/>
          <w:sz w:val="24"/>
          <w:szCs w:val="24"/>
        </w:rPr>
        <w:t>–</w:t>
      </w:r>
      <w:r w:rsidRPr="00850C08">
        <w:rPr>
          <w:rFonts w:ascii="Arial Narrow" w:hAnsi="Arial Narrow"/>
          <w:sz w:val="24"/>
          <w:szCs w:val="24"/>
        </w:rPr>
        <w:t xml:space="preserve"> членом Евразийского экономического союза </w:t>
      </w:r>
      <w:r w:rsidR="00E34781" w:rsidRPr="00850C08">
        <w:rPr>
          <w:rFonts w:ascii="Arial Narrow" w:hAnsi="Arial Narrow"/>
          <w:sz w:val="24"/>
          <w:szCs w:val="24"/>
        </w:rPr>
        <w:br/>
      </w:r>
      <w:r w:rsidRPr="00850C08">
        <w:rPr>
          <w:rFonts w:ascii="Arial Narrow" w:hAnsi="Arial Narrow"/>
          <w:sz w:val="24"/>
          <w:szCs w:val="24"/>
        </w:rPr>
        <w:t xml:space="preserve">и определяющему объемы перевозки грузов в направлении порта и перевалки грузов </w:t>
      </w:r>
      <w:r w:rsidR="00E34781" w:rsidRPr="00850C08">
        <w:rPr>
          <w:rFonts w:ascii="Arial Narrow" w:hAnsi="Arial Narrow"/>
          <w:sz w:val="24"/>
          <w:szCs w:val="24"/>
        </w:rPr>
        <w:br/>
      </w:r>
      <w:r w:rsidRPr="00850C08">
        <w:rPr>
          <w:rFonts w:ascii="Arial Narrow" w:hAnsi="Arial Narrow"/>
          <w:sz w:val="24"/>
          <w:szCs w:val="24"/>
        </w:rPr>
        <w:t>в порту (в случае наличия такового);</w:t>
      </w:r>
    </w:p>
    <w:p w14:paraId="04D857F5" w14:textId="77777777" w:rsidR="00FD7A6C" w:rsidRPr="00850C08" w:rsidRDefault="00FD7A6C" w:rsidP="00EF4246">
      <w:pPr>
        <w:pStyle w:val="aa"/>
        <w:numPr>
          <w:ilvl w:val="4"/>
          <w:numId w:val="11"/>
        </w:numPr>
        <w:autoSpaceDE w:val="0"/>
        <w:autoSpaceDN w:val="0"/>
        <w:adjustRightInd w:val="0"/>
        <w:spacing w:before="0" w:after="120"/>
        <w:ind w:left="426" w:hanging="426"/>
        <w:rPr>
          <w:rFonts w:ascii="Arial Narrow" w:hAnsi="Arial Narrow"/>
          <w:sz w:val="24"/>
          <w:szCs w:val="24"/>
        </w:rPr>
      </w:pPr>
      <w:r w:rsidRPr="00850C08">
        <w:rPr>
          <w:rFonts w:ascii="Arial Narrow" w:hAnsi="Arial Narrow"/>
          <w:sz w:val="24"/>
          <w:szCs w:val="24"/>
        </w:rPr>
        <w:t xml:space="preserve">величину, равную объему обязательств, возникших у Терминала перед </w:t>
      </w:r>
      <w:r w:rsidRPr="00850C08">
        <w:rPr>
          <w:rFonts w:ascii="Arial Narrow" w:hAnsi="Arial Narrow"/>
          <w:color w:val="000000" w:themeColor="text1"/>
          <w:sz w:val="24"/>
          <w:szCs w:val="24"/>
        </w:rPr>
        <w:t>Клиентами</w:t>
      </w:r>
      <w:r w:rsidRPr="00850C08">
        <w:rPr>
          <w:rFonts w:ascii="Arial Narrow" w:hAnsi="Arial Narrow"/>
          <w:sz w:val="24"/>
          <w:szCs w:val="24"/>
        </w:rPr>
        <w:t>, доля подлежащих перевалке грузов которых составляет либо будет составлять более 30 процентов общего объема грузов, подлежащих перевалке через Терминал;</w:t>
      </w:r>
    </w:p>
    <w:p w14:paraId="7AB3179C" w14:textId="77777777" w:rsidR="00FD7A6C" w:rsidRPr="00850C08" w:rsidRDefault="00FD7A6C" w:rsidP="00EF4246">
      <w:pPr>
        <w:pStyle w:val="aa"/>
        <w:numPr>
          <w:ilvl w:val="4"/>
          <w:numId w:val="11"/>
        </w:numPr>
        <w:autoSpaceDE w:val="0"/>
        <w:autoSpaceDN w:val="0"/>
        <w:adjustRightInd w:val="0"/>
        <w:spacing w:before="0" w:after="120"/>
        <w:ind w:left="426" w:hanging="426"/>
        <w:rPr>
          <w:rFonts w:ascii="Arial Narrow" w:hAnsi="Arial Narrow"/>
          <w:sz w:val="24"/>
          <w:szCs w:val="24"/>
        </w:rPr>
      </w:pPr>
      <w:r w:rsidRPr="00850C08">
        <w:rPr>
          <w:rFonts w:ascii="Arial Narrow" w:hAnsi="Arial Narrow"/>
          <w:sz w:val="24"/>
          <w:szCs w:val="24"/>
        </w:rPr>
        <w:lastRenderedPageBreak/>
        <w:t xml:space="preserve">величину, равную объему обязательств по заключенному Терминалом договору </w:t>
      </w:r>
      <w:r w:rsidR="00E34781" w:rsidRPr="00850C08">
        <w:rPr>
          <w:rFonts w:ascii="Arial Narrow" w:hAnsi="Arial Narrow"/>
          <w:sz w:val="24"/>
          <w:szCs w:val="24"/>
        </w:rPr>
        <w:br/>
      </w:r>
      <w:r w:rsidRPr="00850C08">
        <w:rPr>
          <w:rFonts w:ascii="Arial Narrow" w:hAnsi="Arial Narrow"/>
          <w:sz w:val="24"/>
          <w:szCs w:val="24"/>
        </w:rPr>
        <w:t>с Клиентом, которым приняты гарантийные обязательства по перевалке минимального гарантированного объема груза с корреспондирующей обязанностью указанного Клиента оплатить стоимость перевалки непоставленного объема груза по ставке, определенной в соответствии с заключенным Договором;</w:t>
      </w:r>
    </w:p>
    <w:p w14:paraId="439DB20F" w14:textId="77777777" w:rsidR="00FD7A6C" w:rsidRPr="00850C08" w:rsidRDefault="00FD7A6C" w:rsidP="00EF4246">
      <w:pPr>
        <w:pStyle w:val="aa"/>
        <w:numPr>
          <w:ilvl w:val="4"/>
          <w:numId w:val="11"/>
        </w:numPr>
        <w:autoSpaceDE w:val="0"/>
        <w:autoSpaceDN w:val="0"/>
        <w:adjustRightInd w:val="0"/>
        <w:spacing w:before="0" w:after="120"/>
        <w:ind w:left="426" w:hanging="426"/>
        <w:rPr>
          <w:rFonts w:ascii="Arial Narrow" w:hAnsi="Arial Narrow"/>
          <w:sz w:val="24"/>
          <w:szCs w:val="24"/>
        </w:rPr>
      </w:pPr>
      <w:r w:rsidRPr="00850C08">
        <w:rPr>
          <w:rFonts w:ascii="Arial Narrow" w:hAnsi="Arial Narrow"/>
          <w:sz w:val="24"/>
          <w:szCs w:val="24"/>
        </w:rPr>
        <w:t xml:space="preserve">величину, равную объему обязательств по Договору, подлежащему заключению </w:t>
      </w:r>
      <w:r w:rsidR="00E34781" w:rsidRPr="00850C08">
        <w:rPr>
          <w:rFonts w:ascii="Arial Narrow" w:hAnsi="Arial Narrow"/>
          <w:sz w:val="24"/>
          <w:szCs w:val="24"/>
        </w:rPr>
        <w:br/>
      </w:r>
      <w:r w:rsidRPr="00850C08">
        <w:rPr>
          <w:rFonts w:ascii="Arial Narrow" w:hAnsi="Arial Narrow"/>
          <w:sz w:val="24"/>
          <w:szCs w:val="24"/>
        </w:rPr>
        <w:t xml:space="preserve">с Клиентом, который надлежащим образом исполнял обязательства по перевалке груза на протяжении не менее 3 лет до дня, когда таким Клиентом до истечения срока действующего Договора заявлено требование о заключении Договора на новый срок </w:t>
      </w:r>
      <w:r w:rsidR="00E34781" w:rsidRPr="00850C08">
        <w:rPr>
          <w:rFonts w:ascii="Arial Narrow" w:hAnsi="Arial Narrow"/>
          <w:sz w:val="24"/>
          <w:szCs w:val="24"/>
        </w:rPr>
        <w:br/>
      </w:r>
      <w:r w:rsidRPr="00850C08">
        <w:rPr>
          <w:rFonts w:ascii="Arial Narrow" w:hAnsi="Arial Narrow"/>
          <w:sz w:val="24"/>
          <w:szCs w:val="24"/>
        </w:rPr>
        <w:t>в отношении таких же или сопоставимых грузов, в пределах максимального фактического объема грузов, подлежащего перевалке через Терминал по действующему Договору;</w:t>
      </w:r>
    </w:p>
    <w:p w14:paraId="13C4C2FE" w14:textId="77777777" w:rsidR="00FD7A6C" w:rsidRPr="00850C08" w:rsidRDefault="00FD7A6C" w:rsidP="00EF4246">
      <w:pPr>
        <w:pStyle w:val="aa"/>
        <w:numPr>
          <w:ilvl w:val="4"/>
          <w:numId w:val="11"/>
        </w:numPr>
        <w:autoSpaceDE w:val="0"/>
        <w:autoSpaceDN w:val="0"/>
        <w:adjustRightInd w:val="0"/>
        <w:spacing w:before="0"/>
        <w:ind w:left="425" w:hanging="425"/>
        <w:contextualSpacing w:val="0"/>
        <w:rPr>
          <w:rFonts w:ascii="Arial Narrow" w:hAnsi="Arial Narrow"/>
          <w:sz w:val="24"/>
          <w:szCs w:val="24"/>
        </w:rPr>
      </w:pPr>
      <w:r w:rsidRPr="00850C08">
        <w:rPr>
          <w:rFonts w:ascii="Arial Narrow" w:hAnsi="Arial Narrow"/>
          <w:sz w:val="24"/>
          <w:szCs w:val="24"/>
        </w:rPr>
        <w:t>величину, равную объему обязательств, действующих в конкретный (плановый) период, по заключенным ранее в соответствии с Политикой Договорам.</w:t>
      </w:r>
    </w:p>
    <w:p w14:paraId="7E794012" w14:textId="07BC031A" w:rsidR="00FD7A6C" w:rsidRPr="00850C08" w:rsidRDefault="00515C3C" w:rsidP="00EF4246">
      <w:pPr>
        <w:pStyle w:val="aa"/>
        <w:numPr>
          <w:ilvl w:val="0"/>
          <w:numId w:val="13"/>
        </w:numPr>
        <w:autoSpaceDE w:val="0"/>
        <w:autoSpaceDN w:val="0"/>
        <w:adjustRightInd w:val="0"/>
        <w:spacing w:before="0" w:after="120"/>
        <w:ind w:left="0" w:firstLine="0"/>
        <w:contextualSpacing w:val="0"/>
        <w:rPr>
          <w:rFonts w:ascii="Arial Narrow" w:hAnsi="Arial Narrow" w:cs="Arial"/>
          <w:sz w:val="24"/>
          <w:szCs w:val="24"/>
        </w:rPr>
      </w:pPr>
      <w:r w:rsidRPr="00850C08">
        <w:rPr>
          <w:rFonts w:ascii="Arial Narrow" w:hAnsi="Arial Narrow"/>
          <w:sz w:val="24"/>
          <w:szCs w:val="24"/>
        </w:rPr>
        <w:t xml:space="preserve">При ежемесячном расчете доступной </w:t>
      </w:r>
      <w:r w:rsidR="005115A9" w:rsidRPr="00850C08">
        <w:rPr>
          <w:rFonts w:ascii="Arial Narrow" w:hAnsi="Arial Narrow"/>
          <w:sz w:val="24"/>
          <w:szCs w:val="24"/>
        </w:rPr>
        <w:t>технической м</w:t>
      </w:r>
      <w:r w:rsidRPr="00850C08">
        <w:rPr>
          <w:rFonts w:ascii="Arial Narrow" w:hAnsi="Arial Narrow"/>
          <w:sz w:val="24"/>
          <w:szCs w:val="24"/>
        </w:rPr>
        <w:t xml:space="preserve">ощности Общество принимает во внимание планируемые объемы оказания услуг по действующим </w:t>
      </w:r>
      <w:r w:rsidR="00201093" w:rsidRPr="00850C08">
        <w:rPr>
          <w:rFonts w:ascii="Arial Narrow" w:hAnsi="Arial Narrow"/>
          <w:sz w:val="24"/>
          <w:szCs w:val="24"/>
        </w:rPr>
        <w:t>Д</w:t>
      </w:r>
      <w:r w:rsidRPr="00850C08">
        <w:rPr>
          <w:rFonts w:ascii="Arial Narrow" w:hAnsi="Arial Narrow"/>
          <w:sz w:val="24"/>
          <w:szCs w:val="24"/>
        </w:rPr>
        <w:t>оговорам исключительно в части грузов, подтвержденных соответствующей Заявкой Клиента</w:t>
      </w:r>
      <w:r w:rsidR="00FD7A6C" w:rsidRPr="00850C08">
        <w:rPr>
          <w:rFonts w:ascii="Arial Narrow" w:hAnsi="Arial Narrow"/>
          <w:sz w:val="24"/>
          <w:szCs w:val="24"/>
        </w:rPr>
        <w:t>.</w:t>
      </w:r>
    </w:p>
    <w:p w14:paraId="0C9BDC6B" w14:textId="033E1230" w:rsidR="003D3275" w:rsidRPr="00850C08" w:rsidRDefault="003D3275">
      <w:pPr>
        <w:pStyle w:val="aa"/>
        <w:numPr>
          <w:ilvl w:val="0"/>
          <w:numId w:val="1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Общество рассматривает Заявку в течение 3 (трех) рабочих дней со дня ее получения на предмет соответствия требованиям, установленным пунктом 4.</w:t>
      </w:r>
      <w:r w:rsidR="000B01E0" w:rsidRPr="00850C08">
        <w:rPr>
          <w:rFonts w:ascii="Arial Narrow" w:hAnsi="Arial Narrow"/>
          <w:sz w:val="24"/>
          <w:szCs w:val="24"/>
        </w:rPr>
        <w:t>4</w:t>
      </w:r>
      <w:r w:rsidRPr="00850C08">
        <w:rPr>
          <w:rFonts w:ascii="Arial Narrow" w:hAnsi="Arial Narrow"/>
          <w:sz w:val="24"/>
          <w:szCs w:val="24"/>
        </w:rPr>
        <w:t xml:space="preserve"> Политики. При рассмотрении Заявки фиксируется время её поступления. </w:t>
      </w:r>
    </w:p>
    <w:p w14:paraId="52639B4F" w14:textId="77777777" w:rsidR="003D3275" w:rsidRPr="00850C08" w:rsidRDefault="003D3275" w:rsidP="00EF4246">
      <w:pPr>
        <w:pStyle w:val="aa"/>
        <w:numPr>
          <w:ilvl w:val="0"/>
          <w:numId w:val="1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Заявка регистрируется и принимается к рассмотрению в рабочее время Терминала.</w:t>
      </w:r>
    </w:p>
    <w:p w14:paraId="524A0681" w14:textId="3AA8DACC" w:rsidR="003D3275" w:rsidRPr="00850C08" w:rsidRDefault="003D3275" w:rsidP="00EF4246">
      <w:pPr>
        <w:pStyle w:val="aa"/>
        <w:numPr>
          <w:ilvl w:val="0"/>
          <w:numId w:val="1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При оформлении Заявки с нарушением требований, установленных в пункте </w:t>
      </w:r>
      <w:r w:rsidR="006F0730" w:rsidRPr="00850C08">
        <w:rPr>
          <w:rFonts w:ascii="Arial Narrow" w:hAnsi="Arial Narrow"/>
          <w:sz w:val="24"/>
          <w:szCs w:val="24"/>
        </w:rPr>
        <w:t>4</w:t>
      </w:r>
      <w:r w:rsidRPr="00850C08">
        <w:rPr>
          <w:rFonts w:ascii="Arial Narrow" w:hAnsi="Arial Narrow"/>
          <w:sz w:val="24"/>
          <w:szCs w:val="24"/>
        </w:rPr>
        <w:t>.</w:t>
      </w:r>
      <w:r w:rsidR="00D05C9F" w:rsidRPr="00850C08">
        <w:rPr>
          <w:rFonts w:ascii="Arial Narrow" w:hAnsi="Arial Narrow"/>
          <w:sz w:val="24"/>
          <w:szCs w:val="24"/>
        </w:rPr>
        <w:t>4.</w:t>
      </w:r>
      <w:r w:rsidRPr="00850C08">
        <w:rPr>
          <w:rFonts w:ascii="Arial Narrow" w:hAnsi="Arial Narrow"/>
          <w:sz w:val="24"/>
          <w:szCs w:val="24"/>
        </w:rPr>
        <w:t xml:space="preserve"> Политики, Заявка в указанные в пункте </w:t>
      </w:r>
      <w:r w:rsidR="00763309" w:rsidRPr="00850C08">
        <w:rPr>
          <w:rFonts w:ascii="Arial Narrow" w:hAnsi="Arial Narrow"/>
          <w:sz w:val="24"/>
          <w:szCs w:val="24"/>
        </w:rPr>
        <w:t xml:space="preserve">4.8 </w:t>
      </w:r>
      <w:r w:rsidRPr="00850C08">
        <w:rPr>
          <w:rFonts w:ascii="Arial Narrow" w:hAnsi="Arial Narrow"/>
          <w:sz w:val="24"/>
          <w:szCs w:val="24"/>
        </w:rPr>
        <w:t>сроки возвращается Клиенту с указанием оснований ее возврата.</w:t>
      </w:r>
    </w:p>
    <w:p w14:paraId="7CE876C6" w14:textId="5961224F" w:rsidR="003D3275" w:rsidRPr="00850C08" w:rsidRDefault="003D3275" w:rsidP="00EF4246">
      <w:pPr>
        <w:pStyle w:val="aa"/>
        <w:numPr>
          <w:ilvl w:val="0"/>
          <w:numId w:val="13"/>
        </w:numPr>
        <w:autoSpaceDE w:val="0"/>
        <w:autoSpaceDN w:val="0"/>
        <w:adjustRightInd w:val="0"/>
        <w:spacing w:before="0" w:after="120"/>
        <w:ind w:left="0" w:firstLine="0"/>
        <w:contextualSpacing w:val="0"/>
        <w:rPr>
          <w:rFonts w:ascii="Arial Narrow" w:hAnsi="Arial Narrow"/>
          <w:color w:val="000000" w:themeColor="text1"/>
          <w:sz w:val="24"/>
          <w:szCs w:val="24"/>
        </w:rPr>
      </w:pPr>
      <w:r w:rsidRPr="00850C08">
        <w:rPr>
          <w:rFonts w:ascii="Arial Narrow" w:hAnsi="Arial Narrow"/>
          <w:color w:val="000000" w:themeColor="text1"/>
          <w:sz w:val="24"/>
          <w:szCs w:val="24"/>
        </w:rPr>
        <w:t xml:space="preserve">При оформлении Заявки надлежащим образом </w:t>
      </w:r>
      <w:r w:rsidR="006F0730" w:rsidRPr="00850C08">
        <w:rPr>
          <w:rFonts w:ascii="Arial Narrow" w:hAnsi="Arial Narrow"/>
          <w:color w:val="000000" w:themeColor="text1"/>
          <w:sz w:val="24"/>
          <w:szCs w:val="24"/>
        </w:rPr>
        <w:t>Общество</w:t>
      </w:r>
      <w:r w:rsidRPr="00850C08">
        <w:rPr>
          <w:rFonts w:ascii="Arial Narrow" w:hAnsi="Arial Narrow"/>
          <w:color w:val="000000" w:themeColor="text1"/>
          <w:sz w:val="24"/>
          <w:szCs w:val="24"/>
        </w:rPr>
        <w:t xml:space="preserve"> </w:t>
      </w:r>
      <w:r w:rsidR="00A7000D" w:rsidRPr="00850C08">
        <w:rPr>
          <w:rFonts w:ascii="Arial Narrow" w:hAnsi="Arial Narrow"/>
          <w:color w:val="000000" w:themeColor="text1"/>
          <w:sz w:val="24"/>
          <w:szCs w:val="24"/>
        </w:rPr>
        <w:br/>
      </w:r>
      <w:r w:rsidRPr="00850C08">
        <w:rPr>
          <w:rFonts w:ascii="Arial Narrow" w:hAnsi="Arial Narrow"/>
          <w:color w:val="000000" w:themeColor="text1"/>
          <w:sz w:val="24"/>
          <w:szCs w:val="24"/>
        </w:rPr>
        <w:t xml:space="preserve">в течение 5 (пяти) рабочих дней со дня получения Заявки рассматривает ее с учетом доступной </w:t>
      </w:r>
      <w:r w:rsidR="00A7000D" w:rsidRPr="00850C08">
        <w:rPr>
          <w:rFonts w:ascii="Arial Narrow" w:hAnsi="Arial Narrow"/>
          <w:color w:val="000000" w:themeColor="text1"/>
          <w:sz w:val="24"/>
          <w:szCs w:val="24"/>
        </w:rPr>
        <w:t xml:space="preserve">технической мощности </w:t>
      </w:r>
      <w:r w:rsidRPr="00850C08">
        <w:rPr>
          <w:rFonts w:ascii="Arial Narrow" w:hAnsi="Arial Narrow"/>
          <w:color w:val="000000" w:themeColor="text1"/>
          <w:sz w:val="24"/>
          <w:szCs w:val="24"/>
        </w:rPr>
        <w:t xml:space="preserve">Терминала, определенной в соответствии с пунктами </w:t>
      </w:r>
      <w:r w:rsidR="006F0730" w:rsidRPr="00850C08">
        <w:rPr>
          <w:rFonts w:ascii="Arial Narrow" w:hAnsi="Arial Narrow"/>
          <w:color w:val="000000" w:themeColor="text1"/>
          <w:sz w:val="24"/>
          <w:szCs w:val="24"/>
        </w:rPr>
        <w:t>4.6.</w:t>
      </w:r>
      <w:r w:rsidRPr="00850C08">
        <w:rPr>
          <w:rFonts w:ascii="Arial Narrow" w:hAnsi="Arial Narrow"/>
          <w:color w:val="000000" w:themeColor="text1"/>
          <w:sz w:val="24"/>
          <w:szCs w:val="24"/>
        </w:rPr>
        <w:t xml:space="preserve"> и </w:t>
      </w:r>
      <w:r w:rsidR="006F0730" w:rsidRPr="00850C08">
        <w:rPr>
          <w:rFonts w:ascii="Arial Narrow" w:hAnsi="Arial Narrow"/>
          <w:color w:val="000000" w:themeColor="text1"/>
          <w:sz w:val="24"/>
          <w:szCs w:val="24"/>
        </w:rPr>
        <w:t>4</w:t>
      </w:r>
      <w:r w:rsidRPr="00850C08">
        <w:rPr>
          <w:rFonts w:ascii="Arial Narrow" w:hAnsi="Arial Narrow"/>
          <w:color w:val="000000" w:themeColor="text1"/>
          <w:sz w:val="24"/>
          <w:szCs w:val="24"/>
        </w:rPr>
        <w:t xml:space="preserve">.7 Политики, и уведомляет Клиента о возможности </w:t>
      </w:r>
      <w:r w:rsidR="000D6E23" w:rsidRPr="00850C08">
        <w:rPr>
          <w:rFonts w:ascii="Arial Narrow" w:hAnsi="Arial Narrow"/>
          <w:color w:val="000000" w:themeColor="text1"/>
          <w:sz w:val="24"/>
          <w:szCs w:val="24"/>
        </w:rPr>
        <w:t xml:space="preserve">заключения </w:t>
      </w:r>
      <w:r w:rsidRPr="00850C08">
        <w:rPr>
          <w:rFonts w:ascii="Arial Narrow" w:hAnsi="Arial Narrow"/>
          <w:color w:val="000000" w:themeColor="text1"/>
          <w:sz w:val="24"/>
          <w:szCs w:val="24"/>
        </w:rPr>
        <w:t>Договора путем направления Клиенту подписанного Договора</w:t>
      </w:r>
      <w:r w:rsidR="000D6E23" w:rsidRPr="00850C08">
        <w:rPr>
          <w:rFonts w:ascii="Arial Narrow" w:hAnsi="Arial Narrow"/>
          <w:color w:val="000000" w:themeColor="text1"/>
          <w:sz w:val="24"/>
          <w:szCs w:val="24"/>
        </w:rPr>
        <w:t xml:space="preserve"> -</w:t>
      </w:r>
      <w:r w:rsidRPr="00850C08">
        <w:rPr>
          <w:rFonts w:ascii="Arial Narrow" w:hAnsi="Arial Narrow"/>
          <w:color w:val="000000" w:themeColor="text1"/>
          <w:sz w:val="24"/>
          <w:szCs w:val="24"/>
        </w:rPr>
        <w:t xml:space="preserve"> при условии представления Клиентом документов согласно порядку и перечню, установленным </w:t>
      </w:r>
      <w:r w:rsidR="00DE4BFD" w:rsidRPr="00850C08">
        <w:rPr>
          <w:rFonts w:ascii="Arial Narrow" w:hAnsi="Arial Narrow"/>
          <w:color w:val="000000" w:themeColor="text1"/>
          <w:sz w:val="24"/>
          <w:szCs w:val="24"/>
        </w:rPr>
        <w:t xml:space="preserve">разделом </w:t>
      </w:r>
      <w:r w:rsidR="008F5279" w:rsidRPr="00850C08">
        <w:rPr>
          <w:rFonts w:ascii="Arial Narrow" w:hAnsi="Arial Narrow"/>
          <w:color w:val="000000" w:themeColor="text1"/>
          <w:sz w:val="24"/>
          <w:szCs w:val="24"/>
        </w:rPr>
        <w:t>6</w:t>
      </w:r>
      <w:r w:rsidRPr="00850C08">
        <w:rPr>
          <w:rFonts w:ascii="Arial Narrow" w:hAnsi="Arial Narrow"/>
          <w:color w:val="000000" w:themeColor="text1"/>
          <w:sz w:val="24"/>
          <w:szCs w:val="24"/>
        </w:rPr>
        <w:t xml:space="preserve"> Политики, а также соответствия Клиента критериям, установленным в разделе </w:t>
      </w:r>
      <w:r w:rsidR="00DE4BFD" w:rsidRPr="00850C08">
        <w:rPr>
          <w:rFonts w:ascii="Arial Narrow" w:hAnsi="Arial Narrow"/>
          <w:color w:val="000000" w:themeColor="text1"/>
          <w:sz w:val="24"/>
          <w:szCs w:val="24"/>
        </w:rPr>
        <w:t>5</w:t>
      </w:r>
      <w:r w:rsidRPr="00850C08">
        <w:rPr>
          <w:rFonts w:ascii="Arial Narrow" w:hAnsi="Arial Narrow"/>
          <w:color w:val="000000" w:themeColor="text1"/>
          <w:sz w:val="24"/>
          <w:szCs w:val="24"/>
        </w:rPr>
        <w:t xml:space="preserve"> Политики. При этом в случае непредставления указанных документов либо несоответствия Клиента критериям, установленным в разделе </w:t>
      </w:r>
      <w:r w:rsidR="00DE4BFD" w:rsidRPr="00850C08">
        <w:rPr>
          <w:rFonts w:ascii="Arial Narrow" w:hAnsi="Arial Narrow"/>
          <w:color w:val="000000" w:themeColor="text1"/>
          <w:sz w:val="24"/>
          <w:szCs w:val="24"/>
        </w:rPr>
        <w:t>5</w:t>
      </w:r>
      <w:r w:rsidRPr="00850C08">
        <w:rPr>
          <w:rFonts w:ascii="Arial Narrow" w:hAnsi="Arial Narrow"/>
          <w:color w:val="000000" w:themeColor="text1"/>
          <w:sz w:val="24"/>
          <w:szCs w:val="24"/>
        </w:rPr>
        <w:t xml:space="preserve"> Политики, </w:t>
      </w:r>
      <w:r w:rsidR="00BF6711" w:rsidRPr="00850C08">
        <w:rPr>
          <w:rFonts w:ascii="Arial Narrow" w:hAnsi="Arial Narrow"/>
          <w:color w:val="000000" w:themeColor="text1"/>
          <w:sz w:val="24"/>
          <w:szCs w:val="24"/>
        </w:rPr>
        <w:t>Общество</w:t>
      </w:r>
      <w:r w:rsidRPr="00850C08">
        <w:rPr>
          <w:rFonts w:ascii="Arial Narrow" w:hAnsi="Arial Narrow"/>
          <w:color w:val="000000" w:themeColor="text1"/>
          <w:sz w:val="24"/>
          <w:szCs w:val="24"/>
        </w:rPr>
        <w:t xml:space="preserve"> направляет Клиенту письменный мотивированный отказ в заключении Договора, при необходимости к ответу прикладывается иная информация.</w:t>
      </w:r>
    </w:p>
    <w:p w14:paraId="7D218A0E" w14:textId="5484708C" w:rsidR="00515C3C" w:rsidRPr="00850C08" w:rsidRDefault="00F4611D" w:rsidP="00EF4246">
      <w:pPr>
        <w:pStyle w:val="aa"/>
        <w:numPr>
          <w:ilvl w:val="0"/>
          <w:numId w:val="1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В случае возникновения конкурирующих Заявок, которые </w:t>
      </w:r>
      <w:r w:rsidR="009968C6" w:rsidRPr="00850C08">
        <w:rPr>
          <w:rFonts w:ascii="Arial Narrow" w:hAnsi="Arial Narrow"/>
          <w:sz w:val="24"/>
          <w:szCs w:val="24"/>
        </w:rPr>
        <w:br/>
      </w:r>
      <w:r w:rsidRPr="00850C08">
        <w:rPr>
          <w:rFonts w:ascii="Arial Narrow" w:hAnsi="Arial Narrow"/>
          <w:sz w:val="24"/>
          <w:szCs w:val="24"/>
        </w:rPr>
        <w:t xml:space="preserve">не могут быть исполнены одновременно ввиду ограниченности </w:t>
      </w:r>
      <w:r w:rsidR="00A7000D" w:rsidRPr="00850C08">
        <w:rPr>
          <w:rFonts w:ascii="Arial Narrow" w:hAnsi="Arial Narrow"/>
          <w:sz w:val="24"/>
          <w:szCs w:val="24"/>
        </w:rPr>
        <w:t>технической мощности</w:t>
      </w:r>
      <w:r w:rsidR="009968C6" w:rsidRPr="00850C08">
        <w:rPr>
          <w:rFonts w:ascii="Arial Narrow" w:hAnsi="Arial Narrow"/>
          <w:sz w:val="24"/>
          <w:szCs w:val="24"/>
        </w:rPr>
        <w:t xml:space="preserve">, </w:t>
      </w:r>
      <w:r w:rsidRPr="00850C08">
        <w:rPr>
          <w:rFonts w:ascii="Arial Narrow" w:hAnsi="Arial Narrow"/>
          <w:sz w:val="24"/>
          <w:szCs w:val="24"/>
        </w:rPr>
        <w:t>рассчитанной согласно пунктам 4.6 и 4.7 Политики</w:t>
      </w:r>
      <w:r w:rsidR="00F27449" w:rsidRPr="00850C08">
        <w:rPr>
          <w:rFonts w:ascii="Arial Narrow" w:hAnsi="Arial Narrow"/>
          <w:sz w:val="24"/>
          <w:szCs w:val="24"/>
        </w:rPr>
        <w:t xml:space="preserve">, предоставление доступа к Услугам осуществляется в порядке очерёдности поступления Заявок.  </w:t>
      </w:r>
    </w:p>
    <w:p w14:paraId="0ABA2C4E" w14:textId="77DE9F72" w:rsidR="00001DD1" w:rsidRPr="00850C08" w:rsidRDefault="008D6C50" w:rsidP="00EF4246">
      <w:pPr>
        <w:pStyle w:val="aa"/>
        <w:numPr>
          <w:ilvl w:val="0"/>
          <w:numId w:val="13"/>
        </w:numPr>
        <w:autoSpaceDE w:val="0"/>
        <w:autoSpaceDN w:val="0"/>
        <w:adjustRightInd w:val="0"/>
        <w:spacing w:before="0" w:after="120"/>
        <w:ind w:left="0" w:firstLine="0"/>
        <w:contextualSpacing w:val="0"/>
        <w:rPr>
          <w:rFonts w:ascii="Arial Narrow" w:hAnsi="Arial Narrow"/>
          <w:color w:val="000000" w:themeColor="text1"/>
          <w:sz w:val="24"/>
          <w:szCs w:val="24"/>
        </w:rPr>
      </w:pPr>
      <w:r w:rsidRPr="00850C08">
        <w:rPr>
          <w:rFonts w:ascii="Arial Narrow" w:hAnsi="Arial Narrow"/>
          <w:color w:val="000000" w:themeColor="text1"/>
          <w:sz w:val="24"/>
          <w:szCs w:val="24"/>
        </w:rPr>
        <w:t xml:space="preserve">В случае направления Клиентом официального письменного заявления об отказе </w:t>
      </w:r>
      <w:r w:rsidRPr="00850C08">
        <w:rPr>
          <w:rFonts w:ascii="Arial Narrow" w:hAnsi="Arial Narrow"/>
          <w:color w:val="000000" w:themeColor="text1"/>
          <w:sz w:val="24"/>
          <w:szCs w:val="24"/>
        </w:rPr>
        <w:br/>
        <w:t>от Услуг или досрочном прекращении действия Договора, Общество перераспредел</w:t>
      </w:r>
      <w:r w:rsidR="00A7000D" w:rsidRPr="00850C08">
        <w:rPr>
          <w:rFonts w:ascii="Arial Narrow" w:hAnsi="Arial Narrow"/>
          <w:color w:val="000000" w:themeColor="text1"/>
          <w:sz w:val="24"/>
          <w:szCs w:val="24"/>
        </w:rPr>
        <w:t>яет</w:t>
      </w:r>
      <w:r w:rsidRPr="00850C08">
        <w:rPr>
          <w:rFonts w:ascii="Arial Narrow" w:hAnsi="Arial Narrow"/>
          <w:color w:val="000000" w:themeColor="text1"/>
          <w:sz w:val="24"/>
          <w:szCs w:val="24"/>
        </w:rPr>
        <w:t xml:space="preserve"> высвободивш</w:t>
      </w:r>
      <w:r w:rsidR="00A7000D" w:rsidRPr="00850C08">
        <w:rPr>
          <w:rFonts w:ascii="Arial Narrow" w:hAnsi="Arial Narrow"/>
          <w:color w:val="000000" w:themeColor="text1"/>
          <w:sz w:val="24"/>
          <w:szCs w:val="24"/>
        </w:rPr>
        <w:t>и</w:t>
      </w:r>
      <w:r w:rsidRPr="00850C08">
        <w:rPr>
          <w:rFonts w:ascii="Arial Narrow" w:hAnsi="Arial Narrow"/>
          <w:color w:val="000000" w:themeColor="text1"/>
          <w:sz w:val="24"/>
          <w:szCs w:val="24"/>
        </w:rPr>
        <w:t xml:space="preserve">йся </w:t>
      </w:r>
      <w:r w:rsidR="00A7000D" w:rsidRPr="00850C08">
        <w:rPr>
          <w:rFonts w:ascii="Arial Narrow" w:hAnsi="Arial Narrow"/>
          <w:color w:val="000000" w:themeColor="text1"/>
          <w:sz w:val="24"/>
          <w:szCs w:val="24"/>
        </w:rPr>
        <w:t>объем технической м</w:t>
      </w:r>
      <w:r w:rsidRPr="00850C08">
        <w:rPr>
          <w:rFonts w:ascii="Arial Narrow" w:hAnsi="Arial Narrow"/>
          <w:color w:val="000000" w:themeColor="text1"/>
          <w:sz w:val="24"/>
          <w:szCs w:val="24"/>
        </w:rPr>
        <w:t xml:space="preserve">ощности в пользу Клиента, следующего в очереди на основании даты </w:t>
      </w:r>
      <w:r w:rsidR="00A7000D" w:rsidRPr="00850C08">
        <w:rPr>
          <w:rFonts w:ascii="Arial Narrow" w:hAnsi="Arial Narrow"/>
          <w:color w:val="000000" w:themeColor="text1"/>
          <w:sz w:val="24"/>
          <w:szCs w:val="24"/>
        </w:rPr>
        <w:t xml:space="preserve">регистрации </w:t>
      </w:r>
      <w:r w:rsidRPr="00850C08">
        <w:rPr>
          <w:rFonts w:ascii="Arial Narrow" w:hAnsi="Arial Narrow"/>
          <w:color w:val="000000" w:themeColor="text1"/>
          <w:sz w:val="24"/>
          <w:szCs w:val="24"/>
        </w:rPr>
        <w:t>соответствующей Заявки</w:t>
      </w:r>
      <w:r w:rsidR="00141552" w:rsidRPr="00850C08">
        <w:rPr>
          <w:rFonts w:ascii="Arial Narrow" w:hAnsi="Arial Narrow"/>
          <w:color w:val="000000" w:themeColor="text1"/>
          <w:sz w:val="24"/>
          <w:szCs w:val="24"/>
        </w:rPr>
        <w:t>.</w:t>
      </w:r>
    </w:p>
    <w:p w14:paraId="2342717F" w14:textId="77777777" w:rsidR="00651CCA" w:rsidRPr="00850C08" w:rsidRDefault="007946CB" w:rsidP="00EF4246">
      <w:pPr>
        <w:pStyle w:val="aa"/>
        <w:numPr>
          <w:ilvl w:val="0"/>
          <w:numId w:val="13"/>
        </w:numPr>
        <w:autoSpaceDE w:val="0"/>
        <w:autoSpaceDN w:val="0"/>
        <w:adjustRightInd w:val="0"/>
        <w:spacing w:before="0" w:after="120"/>
        <w:ind w:left="0" w:firstLine="0"/>
        <w:rPr>
          <w:rFonts w:ascii="Arial Narrow" w:hAnsi="Arial Narrow"/>
          <w:color w:val="000000" w:themeColor="text1"/>
          <w:sz w:val="24"/>
          <w:szCs w:val="24"/>
        </w:rPr>
      </w:pPr>
      <w:r w:rsidRPr="00850C08">
        <w:rPr>
          <w:rFonts w:ascii="Arial Narrow" w:hAnsi="Arial Narrow"/>
          <w:color w:val="000000" w:themeColor="text1"/>
          <w:sz w:val="24"/>
          <w:szCs w:val="24"/>
        </w:rPr>
        <w:t>В случае принятия Терминалом решения о</w:t>
      </w:r>
      <w:r w:rsidR="00A7000D" w:rsidRPr="00850C08">
        <w:rPr>
          <w:rFonts w:ascii="Arial Narrow" w:hAnsi="Arial Narrow"/>
          <w:color w:val="000000" w:themeColor="text1"/>
          <w:sz w:val="24"/>
          <w:szCs w:val="24"/>
        </w:rPr>
        <w:t xml:space="preserve"> мотивированном</w:t>
      </w:r>
      <w:r w:rsidRPr="00850C08">
        <w:rPr>
          <w:rFonts w:ascii="Arial Narrow" w:hAnsi="Arial Narrow"/>
          <w:color w:val="000000" w:themeColor="text1"/>
          <w:sz w:val="24"/>
          <w:szCs w:val="24"/>
        </w:rPr>
        <w:t xml:space="preserve"> отказе в заключении Договора, соответствующая </w:t>
      </w:r>
      <w:r w:rsidR="00A7000D" w:rsidRPr="00850C08">
        <w:rPr>
          <w:rFonts w:ascii="Arial Narrow" w:hAnsi="Arial Narrow"/>
          <w:color w:val="000000" w:themeColor="text1"/>
          <w:sz w:val="24"/>
          <w:szCs w:val="24"/>
        </w:rPr>
        <w:t xml:space="preserve">Заявка </w:t>
      </w:r>
      <w:r w:rsidRPr="00850C08">
        <w:rPr>
          <w:rFonts w:ascii="Arial Narrow" w:hAnsi="Arial Narrow"/>
          <w:color w:val="000000" w:themeColor="text1"/>
          <w:sz w:val="24"/>
          <w:szCs w:val="24"/>
        </w:rPr>
        <w:t>считается аннулированной и не учитывается при рассмотрении любых вопросов, связанных с очередностью подачи Заявок на заключение Договора.</w:t>
      </w:r>
    </w:p>
    <w:p w14:paraId="4708E1B7" w14:textId="77777777" w:rsidR="00FD7A6C" w:rsidRPr="00850C08" w:rsidRDefault="00845891" w:rsidP="008B401B">
      <w:pPr>
        <w:pStyle w:val="10"/>
        <w:spacing w:before="120" w:after="120"/>
        <w:ind w:left="0" w:firstLine="0"/>
        <w:jc w:val="center"/>
        <w:rPr>
          <w:rFonts w:ascii="Arial Narrow" w:hAnsi="Arial Narrow"/>
          <w:b/>
          <w:color w:val="000000" w:themeColor="text1"/>
          <w:sz w:val="24"/>
          <w:szCs w:val="24"/>
        </w:rPr>
      </w:pPr>
      <w:bookmarkStart w:id="6" w:name="_Toc206164884"/>
      <w:r w:rsidRPr="00850C08">
        <w:rPr>
          <w:rFonts w:ascii="Arial Narrow" w:hAnsi="Arial Narrow" w:cs="Times New Roman"/>
          <w:b/>
          <w:color w:val="000000" w:themeColor="text1"/>
          <w:sz w:val="24"/>
          <w:szCs w:val="24"/>
        </w:rPr>
        <w:lastRenderedPageBreak/>
        <w:t>5</w:t>
      </w:r>
      <w:r w:rsidR="00FD7A6C" w:rsidRPr="00850C08">
        <w:rPr>
          <w:rFonts w:ascii="Arial Narrow" w:hAnsi="Arial Narrow" w:cs="Times New Roman"/>
          <w:b/>
          <w:color w:val="000000" w:themeColor="text1"/>
          <w:sz w:val="24"/>
          <w:szCs w:val="24"/>
        </w:rPr>
        <w:t xml:space="preserve">. </w:t>
      </w:r>
      <w:r w:rsidR="007A52D5" w:rsidRPr="00850C08">
        <w:rPr>
          <w:rFonts w:ascii="Arial Narrow" w:hAnsi="Arial Narrow" w:cs="Times New Roman"/>
          <w:b/>
          <w:color w:val="000000" w:themeColor="text1"/>
          <w:sz w:val="24"/>
          <w:szCs w:val="24"/>
        </w:rPr>
        <w:t>Правила и т</w:t>
      </w:r>
      <w:r w:rsidR="00FD7A6C" w:rsidRPr="00850C08">
        <w:rPr>
          <w:rFonts w:ascii="Arial Narrow" w:hAnsi="Arial Narrow" w:cs="Times New Roman"/>
          <w:b/>
          <w:color w:val="000000" w:themeColor="text1"/>
          <w:sz w:val="24"/>
          <w:szCs w:val="24"/>
        </w:rPr>
        <w:t>ребования к Клиентам, имеющим намерение заключить Договор</w:t>
      </w:r>
      <w:bookmarkEnd w:id="6"/>
    </w:p>
    <w:p w14:paraId="3AC7F562" w14:textId="6BF4106B" w:rsidR="00FD7A6C" w:rsidRPr="00850C08" w:rsidRDefault="00FD7A6C" w:rsidP="009E10EF">
      <w:pPr>
        <w:pStyle w:val="aa"/>
        <w:numPr>
          <w:ilvl w:val="0"/>
          <w:numId w:val="15"/>
        </w:numPr>
        <w:autoSpaceDE w:val="0"/>
        <w:autoSpaceDN w:val="0"/>
        <w:adjustRightInd w:val="0"/>
        <w:spacing w:before="0" w:after="60"/>
        <w:ind w:left="0" w:firstLine="0"/>
        <w:contextualSpacing w:val="0"/>
        <w:rPr>
          <w:rFonts w:ascii="Arial Narrow" w:hAnsi="Arial Narrow" w:cs="Arial"/>
          <w:sz w:val="24"/>
          <w:szCs w:val="24"/>
        </w:rPr>
      </w:pPr>
      <w:r w:rsidRPr="00850C08">
        <w:rPr>
          <w:rFonts w:ascii="Arial Narrow" w:hAnsi="Arial Narrow"/>
          <w:sz w:val="24"/>
          <w:szCs w:val="24"/>
        </w:rPr>
        <w:t xml:space="preserve">Для проверки </w:t>
      </w:r>
      <w:r w:rsidR="007A52D5" w:rsidRPr="00850C08">
        <w:rPr>
          <w:rFonts w:ascii="Arial Narrow" w:hAnsi="Arial Narrow"/>
          <w:sz w:val="24"/>
          <w:szCs w:val="24"/>
        </w:rPr>
        <w:t xml:space="preserve">соблюдения </w:t>
      </w:r>
      <w:r w:rsidRPr="00850C08">
        <w:rPr>
          <w:rFonts w:ascii="Arial Narrow" w:hAnsi="Arial Narrow"/>
          <w:sz w:val="24"/>
          <w:szCs w:val="24"/>
        </w:rPr>
        <w:t>Клиента</w:t>
      </w:r>
      <w:r w:rsidR="007A52D5" w:rsidRPr="00850C08">
        <w:rPr>
          <w:rFonts w:ascii="Arial Narrow" w:hAnsi="Arial Narrow"/>
          <w:sz w:val="24"/>
          <w:szCs w:val="24"/>
        </w:rPr>
        <w:t>ми</w:t>
      </w:r>
      <w:r w:rsidRPr="00850C08">
        <w:rPr>
          <w:rFonts w:ascii="Arial Narrow" w:hAnsi="Arial Narrow"/>
          <w:sz w:val="24"/>
          <w:szCs w:val="24"/>
        </w:rPr>
        <w:t xml:space="preserve"> </w:t>
      </w:r>
      <w:r w:rsidR="007A52D5" w:rsidRPr="00850C08">
        <w:rPr>
          <w:rFonts w:ascii="Arial Narrow" w:hAnsi="Arial Narrow"/>
          <w:sz w:val="24"/>
          <w:szCs w:val="24"/>
        </w:rPr>
        <w:t xml:space="preserve">критериев </w:t>
      </w:r>
      <w:r w:rsidRPr="00850C08">
        <w:rPr>
          <w:rFonts w:ascii="Arial Narrow" w:hAnsi="Arial Narrow"/>
          <w:sz w:val="24"/>
          <w:szCs w:val="24"/>
        </w:rPr>
        <w:t xml:space="preserve">должной осмотрительности, а также </w:t>
      </w:r>
      <w:r w:rsidR="00B42CBC" w:rsidRPr="00850C08">
        <w:rPr>
          <w:rFonts w:ascii="Arial Narrow" w:hAnsi="Arial Narrow"/>
          <w:sz w:val="24"/>
          <w:szCs w:val="24"/>
        </w:rPr>
        <w:t xml:space="preserve">соответствия </w:t>
      </w:r>
      <w:r w:rsidRPr="00850C08">
        <w:rPr>
          <w:rFonts w:ascii="Arial Narrow" w:hAnsi="Arial Narrow"/>
          <w:sz w:val="24"/>
          <w:szCs w:val="24"/>
        </w:rPr>
        <w:t>показателям финансовой устойчивости и благонадежности</w:t>
      </w:r>
      <w:r w:rsidR="00251FD4" w:rsidRPr="00850C08">
        <w:rPr>
          <w:rFonts w:ascii="Arial Narrow" w:hAnsi="Arial Narrow"/>
          <w:sz w:val="24"/>
          <w:szCs w:val="24"/>
        </w:rPr>
        <w:t>,</w:t>
      </w:r>
      <w:r w:rsidRPr="00850C08">
        <w:rPr>
          <w:rFonts w:ascii="Arial Narrow" w:hAnsi="Arial Narrow"/>
          <w:sz w:val="24"/>
          <w:szCs w:val="24"/>
        </w:rPr>
        <w:t xml:space="preserve"> до заключения Договора Клиент представляет информацию и документы согласно положениям настоящего раздела.</w:t>
      </w:r>
      <w:r w:rsidRPr="00850C08">
        <w:rPr>
          <w:rFonts w:ascii="Arial Narrow" w:hAnsi="Arial Narrow" w:cs="Arial"/>
          <w:sz w:val="24"/>
          <w:szCs w:val="24"/>
        </w:rPr>
        <w:t xml:space="preserve"> </w:t>
      </w:r>
    </w:p>
    <w:p w14:paraId="241D8A84" w14:textId="77777777" w:rsidR="008B7DAC" w:rsidRPr="00850C08" w:rsidRDefault="008274C9" w:rsidP="009E10EF">
      <w:pPr>
        <w:pStyle w:val="aa"/>
        <w:numPr>
          <w:ilvl w:val="0"/>
          <w:numId w:val="15"/>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Руководствуясь должной степенью осмотрительности при выборе Клиентов, Терминалом устанавливаются следующие критерии соответствия Клиентов:</w:t>
      </w:r>
    </w:p>
    <w:p w14:paraId="1C57C299" w14:textId="77777777" w:rsidR="00BD5C04" w:rsidRPr="00850C08" w:rsidRDefault="007A52D5" w:rsidP="009E10EF">
      <w:pPr>
        <w:pStyle w:val="aa"/>
        <w:numPr>
          <w:ilvl w:val="0"/>
          <w:numId w:val="16"/>
        </w:numPr>
        <w:autoSpaceDE w:val="0"/>
        <w:autoSpaceDN w:val="0"/>
        <w:adjustRightInd w:val="0"/>
        <w:spacing w:before="0" w:after="60"/>
        <w:ind w:left="0" w:firstLine="0"/>
        <w:contextualSpacing w:val="0"/>
        <w:rPr>
          <w:rFonts w:ascii="Arial Narrow" w:hAnsi="Arial Narrow" w:cs="Arial"/>
          <w:sz w:val="24"/>
          <w:szCs w:val="24"/>
        </w:rPr>
      </w:pPr>
      <w:r w:rsidRPr="00850C08">
        <w:rPr>
          <w:rFonts w:ascii="Arial Narrow" w:hAnsi="Arial Narrow"/>
          <w:sz w:val="24"/>
          <w:szCs w:val="24"/>
        </w:rPr>
        <w:t xml:space="preserve">Наличие </w:t>
      </w:r>
      <w:r w:rsidR="00E5422D" w:rsidRPr="00850C08">
        <w:rPr>
          <w:rFonts w:ascii="Arial Narrow" w:hAnsi="Arial Narrow"/>
          <w:sz w:val="24"/>
          <w:szCs w:val="24"/>
        </w:rPr>
        <w:t>правоспособности для заключения и исполнения Договора:</w:t>
      </w:r>
    </w:p>
    <w:p w14:paraId="6DD1167C" w14:textId="04418F76" w:rsidR="00F332F1" w:rsidRPr="00850C08" w:rsidRDefault="00F332F1" w:rsidP="009E10EF">
      <w:pPr>
        <w:pStyle w:val="aa"/>
        <w:numPr>
          <w:ilvl w:val="4"/>
          <w:numId w:val="18"/>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наличие государственной регистрации в качестве юридического лица (для </w:t>
      </w:r>
      <w:r w:rsidR="00AD35FF" w:rsidRPr="00850C08">
        <w:rPr>
          <w:rFonts w:ascii="Arial Narrow" w:hAnsi="Arial Narrow"/>
          <w:sz w:val="24"/>
          <w:szCs w:val="24"/>
        </w:rPr>
        <w:t xml:space="preserve">Клиентов </w:t>
      </w:r>
      <w:r w:rsidRPr="00850C08">
        <w:rPr>
          <w:rFonts w:ascii="Arial Narrow" w:hAnsi="Arial Narrow"/>
          <w:sz w:val="24"/>
          <w:szCs w:val="24"/>
        </w:rPr>
        <w:t xml:space="preserve">– юридических лиц), государственной регистрации физического лица в качестве индивидуального предпринимателя (для </w:t>
      </w:r>
      <w:r w:rsidR="00AD35FF" w:rsidRPr="00850C08">
        <w:rPr>
          <w:rFonts w:ascii="Arial Narrow" w:hAnsi="Arial Narrow"/>
          <w:sz w:val="24"/>
          <w:szCs w:val="24"/>
        </w:rPr>
        <w:t xml:space="preserve">Клиентов </w:t>
      </w:r>
      <w:r w:rsidRPr="00850C08">
        <w:rPr>
          <w:rFonts w:ascii="Arial Narrow" w:hAnsi="Arial Narrow"/>
          <w:sz w:val="24"/>
          <w:szCs w:val="24"/>
        </w:rPr>
        <w:t>– индивидуальных предпринимателей);</w:t>
      </w:r>
    </w:p>
    <w:p w14:paraId="09588803" w14:textId="77777777" w:rsidR="00BD5C04" w:rsidRPr="00850C08" w:rsidRDefault="00F332F1" w:rsidP="009E10EF">
      <w:pPr>
        <w:pStyle w:val="aa"/>
        <w:numPr>
          <w:ilvl w:val="4"/>
          <w:numId w:val="18"/>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наличие всех установленных законодательством разрешительных документов, необходимых для заключения и исполнения Договора</w:t>
      </w:r>
      <w:r w:rsidR="007A52D5" w:rsidRPr="00850C08">
        <w:rPr>
          <w:rFonts w:ascii="Arial Narrow" w:hAnsi="Arial Narrow"/>
          <w:sz w:val="24"/>
          <w:szCs w:val="24"/>
        </w:rPr>
        <w:t>.</w:t>
      </w:r>
    </w:p>
    <w:p w14:paraId="2466A366" w14:textId="77777777" w:rsidR="00BD5C04" w:rsidRPr="00850C08" w:rsidRDefault="007A52D5" w:rsidP="009E10EF">
      <w:pPr>
        <w:pStyle w:val="aa"/>
        <w:numPr>
          <w:ilvl w:val="0"/>
          <w:numId w:val="1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Отсутствие </w:t>
      </w:r>
      <w:r w:rsidR="00F332F1" w:rsidRPr="00850C08">
        <w:rPr>
          <w:rFonts w:ascii="Arial Narrow" w:hAnsi="Arial Narrow"/>
          <w:sz w:val="24"/>
          <w:szCs w:val="24"/>
        </w:rPr>
        <w:t>сведений о дисквалификации руководителя Клиента</w:t>
      </w:r>
      <w:r w:rsidRPr="00850C08">
        <w:rPr>
          <w:rFonts w:ascii="Arial Narrow" w:hAnsi="Arial Narrow"/>
          <w:sz w:val="24"/>
          <w:szCs w:val="24"/>
        </w:rPr>
        <w:t>.</w:t>
      </w:r>
    </w:p>
    <w:p w14:paraId="10973E66" w14:textId="77777777" w:rsidR="00F332F1" w:rsidRPr="00850C08" w:rsidRDefault="007A52D5" w:rsidP="009E10EF">
      <w:pPr>
        <w:pStyle w:val="aa"/>
        <w:numPr>
          <w:ilvl w:val="0"/>
          <w:numId w:val="1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Отсутствие </w:t>
      </w:r>
      <w:r w:rsidR="00F332F1" w:rsidRPr="00850C08">
        <w:rPr>
          <w:rFonts w:ascii="Arial Narrow" w:hAnsi="Arial Narrow"/>
          <w:sz w:val="24"/>
          <w:szCs w:val="24"/>
        </w:rPr>
        <w:t>действующих решений о приостановлении операций по счетам Клиента</w:t>
      </w:r>
      <w:r w:rsidRPr="00850C08">
        <w:rPr>
          <w:rFonts w:ascii="Arial Narrow" w:hAnsi="Arial Narrow"/>
          <w:sz w:val="24"/>
          <w:szCs w:val="24"/>
        </w:rPr>
        <w:t>.</w:t>
      </w:r>
    </w:p>
    <w:p w14:paraId="15418754" w14:textId="77777777" w:rsidR="00F332F1" w:rsidRPr="00850C08" w:rsidRDefault="007A52D5" w:rsidP="009E10EF">
      <w:pPr>
        <w:pStyle w:val="aa"/>
        <w:numPr>
          <w:ilvl w:val="0"/>
          <w:numId w:val="1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Отсутствие </w:t>
      </w:r>
      <w:r w:rsidR="00F332F1" w:rsidRPr="00850C08">
        <w:rPr>
          <w:rFonts w:ascii="Arial Narrow" w:hAnsi="Arial Narrow"/>
          <w:bCs/>
          <w:sz w:val="24"/>
          <w:szCs w:val="24"/>
        </w:rPr>
        <w:t>задолженности Клиента по налогам, сборам и другим обязательным платежам</w:t>
      </w:r>
      <w:r w:rsidRPr="00850C08">
        <w:rPr>
          <w:rFonts w:ascii="Arial Narrow" w:hAnsi="Arial Narrow"/>
          <w:bCs/>
          <w:sz w:val="24"/>
          <w:szCs w:val="24"/>
        </w:rPr>
        <w:t>.</w:t>
      </w:r>
    </w:p>
    <w:p w14:paraId="0DF164CE" w14:textId="77777777" w:rsidR="002E2205" w:rsidRPr="00850C08" w:rsidRDefault="00F332F1" w:rsidP="009E10EF">
      <w:pPr>
        <w:pStyle w:val="aa"/>
        <w:numPr>
          <w:ilvl w:val="0"/>
          <w:numId w:val="1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отсутствие следующих рисков неисполнения Договора Клиентом:</w:t>
      </w:r>
    </w:p>
    <w:p w14:paraId="00B4EAA9" w14:textId="77777777" w:rsidR="00FD7A6C" w:rsidRPr="00850C08" w:rsidRDefault="00FD7A6C" w:rsidP="009E10EF">
      <w:pPr>
        <w:pStyle w:val="aa"/>
        <w:numPr>
          <w:ilvl w:val="4"/>
          <w:numId w:val="19"/>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наличие решения арбитражного суда о признании Клиента несостоятельным (банкротом) и об открытии конкурсного производства или включение сведений о возбуждении процедуры внесудебного банкротства гражданина в Единый федеральный реестр сведений о банкротстве;</w:t>
      </w:r>
    </w:p>
    <w:p w14:paraId="379B153C" w14:textId="4579DEF7" w:rsidR="00FD7A6C" w:rsidRPr="00850C08" w:rsidRDefault="00FD7A6C" w:rsidP="009E10EF">
      <w:pPr>
        <w:pStyle w:val="aa"/>
        <w:numPr>
          <w:ilvl w:val="4"/>
          <w:numId w:val="19"/>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приостановление деятельности Клиента в порядке, установленном Кодексом Российской Федерации об административных правонарушениях;</w:t>
      </w:r>
    </w:p>
    <w:p w14:paraId="538A6F58" w14:textId="68D56A74" w:rsidR="00FD7A6C" w:rsidRPr="00850C08" w:rsidRDefault="00FD7A6C" w:rsidP="009E10EF">
      <w:pPr>
        <w:pStyle w:val="aa"/>
        <w:numPr>
          <w:ilvl w:val="4"/>
          <w:numId w:val="19"/>
        </w:numPr>
        <w:autoSpaceDE w:val="0"/>
        <w:autoSpaceDN w:val="0"/>
        <w:adjustRightInd w:val="0"/>
        <w:spacing w:before="0" w:after="60"/>
        <w:ind w:left="142" w:firstLine="0"/>
        <w:contextualSpacing w:val="0"/>
        <w:rPr>
          <w:rFonts w:ascii="Arial Narrow" w:hAnsi="Arial Narrow" w:cs="Arial"/>
          <w:sz w:val="24"/>
          <w:szCs w:val="24"/>
        </w:rPr>
      </w:pPr>
      <w:r w:rsidRPr="00850C08">
        <w:rPr>
          <w:rFonts w:ascii="Arial Narrow" w:hAnsi="Arial Narrow"/>
          <w:sz w:val="24"/>
          <w:szCs w:val="24"/>
        </w:rPr>
        <w:t>принятие уполномоченными органами</w:t>
      </w:r>
      <w:r w:rsidR="00D2193C" w:rsidRPr="00850C08">
        <w:rPr>
          <w:rFonts w:ascii="Arial Narrow" w:hAnsi="Arial Narrow"/>
          <w:sz w:val="24"/>
          <w:szCs w:val="24"/>
        </w:rPr>
        <w:t xml:space="preserve"> власти</w:t>
      </w:r>
      <w:r w:rsidRPr="00850C08">
        <w:rPr>
          <w:rFonts w:ascii="Arial Narrow" w:hAnsi="Arial Narrow"/>
          <w:sz w:val="24"/>
          <w:szCs w:val="24"/>
        </w:rPr>
        <w:t xml:space="preserve"> или </w:t>
      </w:r>
      <w:r w:rsidR="00D2193C" w:rsidRPr="00850C08">
        <w:rPr>
          <w:rFonts w:ascii="Arial Narrow" w:hAnsi="Arial Narrow"/>
          <w:sz w:val="24"/>
          <w:szCs w:val="24"/>
        </w:rPr>
        <w:t>органами управления</w:t>
      </w:r>
      <w:r w:rsidRPr="00850C08">
        <w:rPr>
          <w:rFonts w:ascii="Arial Narrow" w:hAnsi="Arial Narrow"/>
          <w:sz w:val="24"/>
          <w:szCs w:val="24"/>
        </w:rPr>
        <w:t xml:space="preserve"> Клиента решения о его ликвидации как юридического лица, или если в отношении Клиента возбуждено дело о ликвидации</w:t>
      </w:r>
      <w:r w:rsidR="007A52D5" w:rsidRPr="00850C08">
        <w:rPr>
          <w:rFonts w:ascii="Arial Narrow" w:hAnsi="Arial Narrow"/>
          <w:sz w:val="24"/>
          <w:szCs w:val="24"/>
        </w:rPr>
        <w:t>.</w:t>
      </w:r>
    </w:p>
    <w:p w14:paraId="00DE7264" w14:textId="77777777" w:rsidR="00122211" w:rsidRPr="00850C08" w:rsidRDefault="007A52D5" w:rsidP="00EF4246">
      <w:pPr>
        <w:pStyle w:val="aa"/>
        <w:numPr>
          <w:ilvl w:val="0"/>
          <w:numId w:val="16"/>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Отсутствие </w:t>
      </w:r>
      <w:r w:rsidR="00FD7A6C" w:rsidRPr="00850C08">
        <w:rPr>
          <w:rFonts w:ascii="Arial Narrow" w:hAnsi="Arial Narrow"/>
          <w:sz w:val="24"/>
          <w:szCs w:val="24"/>
        </w:rPr>
        <w:t xml:space="preserve">у руководителя, членов коллегиального исполнительного органа </w:t>
      </w:r>
      <w:r w:rsidR="00FE50B1" w:rsidRPr="00850C08">
        <w:rPr>
          <w:rFonts w:ascii="Arial Narrow" w:hAnsi="Arial Narrow"/>
          <w:sz w:val="24"/>
          <w:szCs w:val="24"/>
        </w:rPr>
        <w:br/>
      </w:r>
      <w:r w:rsidR="00FD7A6C" w:rsidRPr="00850C08">
        <w:rPr>
          <w:rFonts w:ascii="Arial Narrow" w:hAnsi="Arial Narrow"/>
          <w:sz w:val="24"/>
          <w:szCs w:val="24"/>
        </w:rPr>
        <w:t xml:space="preserve">или главного бухгалтера Клиента судимости за преступления в сфере экономики </w:t>
      </w:r>
      <w:r w:rsidR="00FE50B1" w:rsidRPr="00850C08">
        <w:rPr>
          <w:rFonts w:ascii="Arial Narrow" w:hAnsi="Arial Narrow"/>
          <w:sz w:val="24"/>
          <w:szCs w:val="24"/>
        </w:rPr>
        <w:br/>
      </w:r>
      <w:r w:rsidR="00FD7A6C" w:rsidRPr="00850C08">
        <w:rPr>
          <w:rFonts w:ascii="Arial Narrow" w:hAnsi="Arial Narrow"/>
          <w:sz w:val="24"/>
          <w:szCs w:val="24"/>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заключаемого Договора</w:t>
      </w:r>
      <w:r w:rsidR="00122211" w:rsidRPr="00850C08">
        <w:rPr>
          <w:rFonts w:ascii="Arial Narrow" w:hAnsi="Arial Narrow"/>
          <w:sz w:val="24"/>
          <w:szCs w:val="24"/>
        </w:rPr>
        <w:t>.</w:t>
      </w:r>
    </w:p>
    <w:p w14:paraId="70D71D9F" w14:textId="77777777" w:rsidR="00FD7A6C" w:rsidRPr="00850C08" w:rsidRDefault="007D198D" w:rsidP="00EF4246">
      <w:pPr>
        <w:pStyle w:val="aa"/>
        <w:numPr>
          <w:ilvl w:val="0"/>
          <w:numId w:val="22"/>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В</w:t>
      </w:r>
      <w:r w:rsidR="00FD7A6C" w:rsidRPr="00850C08">
        <w:rPr>
          <w:rFonts w:ascii="Arial Narrow" w:hAnsi="Arial Narrow"/>
          <w:sz w:val="24"/>
          <w:szCs w:val="24"/>
        </w:rPr>
        <w:t xml:space="preserve"> случае если Клиент является иностранным лицом, правоспособность определяется по праву страны, где учреждено юридическое лицо/зарегистрирован индивидуальный предприниматель (личный закон), если иное не установлено законом (ст. 1202 Гражданского кодекса Российской Федерации). Гражданская правоспособность физического лица определяется его личным законом (ст. 1196 Гражданского кодекса Российской Федерации).</w:t>
      </w:r>
    </w:p>
    <w:p w14:paraId="07985EEB" w14:textId="77777777" w:rsidR="00FD7A6C" w:rsidRPr="00850C08" w:rsidRDefault="00FD7A6C" w:rsidP="00EF4246">
      <w:pPr>
        <w:pStyle w:val="aa"/>
        <w:numPr>
          <w:ilvl w:val="0"/>
          <w:numId w:val="22"/>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Выявление факта представления Клиентом недостоверных сведений о соответствии указанным критериям является основанием для отказа в согласовании Заявки и заключении Договора.</w:t>
      </w:r>
    </w:p>
    <w:p w14:paraId="7B7E09A7" w14:textId="77777777" w:rsidR="00FD7A6C" w:rsidRPr="00850C08" w:rsidRDefault="00FD7A6C" w:rsidP="00EF4246">
      <w:pPr>
        <w:pStyle w:val="aa"/>
        <w:numPr>
          <w:ilvl w:val="0"/>
          <w:numId w:val="22"/>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Необоснованный отказ в заключении Договора не допускается.</w:t>
      </w:r>
    </w:p>
    <w:p w14:paraId="2D4532EC" w14:textId="77777777" w:rsidR="00FE50B1" w:rsidRPr="00850C08" w:rsidRDefault="00122211" w:rsidP="00EF4246">
      <w:pPr>
        <w:pStyle w:val="aa"/>
        <w:numPr>
          <w:ilvl w:val="0"/>
          <w:numId w:val="22"/>
        </w:numPr>
        <w:autoSpaceDE w:val="0"/>
        <w:autoSpaceDN w:val="0"/>
        <w:adjustRightInd w:val="0"/>
        <w:spacing w:before="0" w:after="120"/>
        <w:ind w:left="0" w:firstLine="0"/>
        <w:rPr>
          <w:rFonts w:ascii="Arial Narrow" w:hAnsi="Arial Narrow"/>
          <w:sz w:val="24"/>
          <w:szCs w:val="24"/>
        </w:rPr>
      </w:pPr>
      <w:r w:rsidRPr="00850C08">
        <w:rPr>
          <w:rFonts w:ascii="Arial Narrow" w:hAnsi="Arial Narrow"/>
          <w:sz w:val="24"/>
          <w:szCs w:val="24"/>
        </w:rPr>
        <w:t xml:space="preserve">Указанные критерии выбора Клиентов являются едиными и предъявляются в равной мере ко всем Клиентам соответствующей категории. Не допускается использование критериев при выборе Клиентов, не указанных в </w:t>
      </w:r>
      <w:r w:rsidR="00D05C9F" w:rsidRPr="00850C08">
        <w:rPr>
          <w:rFonts w:ascii="Arial Narrow" w:hAnsi="Arial Narrow"/>
          <w:sz w:val="24"/>
          <w:szCs w:val="24"/>
        </w:rPr>
        <w:t>П</w:t>
      </w:r>
      <w:r w:rsidRPr="00850C08">
        <w:rPr>
          <w:rFonts w:ascii="Arial Narrow" w:hAnsi="Arial Narrow"/>
          <w:sz w:val="24"/>
          <w:szCs w:val="24"/>
        </w:rPr>
        <w:t>олитике.</w:t>
      </w:r>
    </w:p>
    <w:p w14:paraId="52BF46E6" w14:textId="77777777" w:rsidR="00FD7A6C" w:rsidRPr="00850C08" w:rsidRDefault="00821D6A" w:rsidP="008B401B">
      <w:pPr>
        <w:pStyle w:val="10"/>
        <w:spacing w:before="120" w:after="120"/>
        <w:ind w:left="0" w:firstLine="0"/>
        <w:jc w:val="center"/>
        <w:rPr>
          <w:rFonts w:ascii="Arial Narrow" w:hAnsi="Arial Narrow"/>
          <w:b/>
          <w:color w:val="000000" w:themeColor="text1"/>
          <w:sz w:val="24"/>
          <w:szCs w:val="24"/>
        </w:rPr>
      </w:pPr>
      <w:bookmarkStart w:id="7" w:name="_Toc206164885"/>
      <w:r w:rsidRPr="00850C08">
        <w:rPr>
          <w:rFonts w:ascii="Arial Narrow" w:hAnsi="Arial Narrow" w:cs="Times New Roman"/>
          <w:b/>
          <w:color w:val="000000" w:themeColor="text1"/>
          <w:sz w:val="24"/>
          <w:szCs w:val="24"/>
        </w:rPr>
        <w:lastRenderedPageBreak/>
        <w:t>6</w:t>
      </w:r>
      <w:r w:rsidR="00FD7A6C" w:rsidRPr="00850C08">
        <w:rPr>
          <w:rFonts w:ascii="Arial Narrow" w:hAnsi="Arial Narrow" w:cs="Times New Roman"/>
          <w:b/>
          <w:color w:val="000000" w:themeColor="text1"/>
          <w:sz w:val="24"/>
          <w:szCs w:val="24"/>
        </w:rPr>
        <w:t>. Перечень документов</w:t>
      </w:r>
      <w:r w:rsidR="007A52D5" w:rsidRPr="00850C08">
        <w:rPr>
          <w:rFonts w:ascii="Arial Narrow" w:hAnsi="Arial Narrow" w:cs="Times New Roman"/>
          <w:b/>
          <w:color w:val="000000" w:themeColor="text1"/>
          <w:sz w:val="24"/>
          <w:szCs w:val="24"/>
        </w:rPr>
        <w:t>,</w:t>
      </w:r>
      <w:r w:rsidR="00FD7A6C" w:rsidRPr="00850C08">
        <w:rPr>
          <w:rFonts w:ascii="Arial Narrow" w:hAnsi="Arial Narrow" w:cs="Times New Roman"/>
          <w:b/>
          <w:color w:val="000000" w:themeColor="text1"/>
          <w:sz w:val="24"/>
          <w:szCs w:val="24"/>
        </w:rPr>
        <w:t xml:space="preserve"> </w:t>
      </w:r>
      <w:r w:rsidR="007A52D5" w:rsidRPr="00850C08">
        <w:rPr>
          <w:rFonts w:ascii="Arial Narrow" w:hAnsi="Arial Narrow" w:cs="Times New Roman"/>
          <w:b/>
          <w:color w:val="000000" w:themeColor="text1"/>
          <w:sz w:val="24"/>
          <w:szCs w:val="24"/>
        </w:rPr>
        <w:t xml:space="preserve">представляемых Клиентом </w:t>
      </w:r>
      <w:r w:rsidR="00FD7A6C" w:rsidRPr="00850C08">
        <w:rPr>
          <w:rFonts w:ascii="Arial Narrow" w:hAnsi="Arial Narrow" w:cs="Times New Roman"/>
          <w:b/>
          <w:color w:val="000000" w:themeColor="text1"/>
          <w:sz w:val="24"/>
          <w:szCs w:val="24"/>
        </w:rPr>
        <w:t>для заключения Договора</w:t>
      </w:r>
      <w:bookmarkEnd w:id="7"/>
    </w:p>
    <w:p w14:paraId="0F0FC41E" w14:textId="77777777" w:rsidR="00125101" w:rsidRPr="00850C08" w:rsidRDefault="0015228A" w:rsidP="00EF4246">
      <w:pPr>
        <w:pStyle w:val="aa"/>
        <w:numPr>
          <w:ilvl w:val="0"/>
          <w:numId w:val="23"/>
        </w:numPr>
        <w:autoSpaceDE w:val="0"/>
        <w:autoSpaceDN w:val="0"/>
        <w:adjustRightInd w:val="0"/>
        <w:spacing w:before="0" w:after="120"/>
        <w:ind w:left="0" w:firstLine="0"/>
        <w:rPr>
          <w:rFonts w:ascii="Arial Narrow" w:hAnsi="Arial Narrow"/>
          <w:sz w:val="24"/>
          <w:szCs w:val="24"/>
        </w:rPr>
      </w:pPr>
      <w:r w:rsidRPr="00850C08">
        <w:rPr>
          <w:rFonts w:ascii="Arial Narrow" w:hAnsi="Arial Narrow"/>
          <w:sz w:val="24"/>
          <w:szCs w:val="24"/>
        </w:rPr>
        <w:t>Для заключения Договора Клиент</w:t>
      </w:r>
      <w:r w:rsidR="00824769" w:rsidRPr="00850C08">
        <w:rPr>
          <w:rFonts w:ascii="Arial Narrow" w:hAnsi="Arial Narrow"/>
          <w:sz w:val="24"/>
          <w:szCs w:val="24"/>
        </w:rPr>
        <w:t xml:space="preserve">у необходимо </w:t>
      </w:r>
      <w:r w:rsidRPr="00850C08">
        <w:rPr>
          <w:rFonts w:ascii="Arial Narrow" w:hAnsi="Arial Narrow"/>
          <w:sz w:val="24"/>
          <w:szCs w:val="24"/>
        </w:rPr>
        <w:t xml:space="preserve">представить </w:t>
      </w:r>
      <w:r w:rsidR="00824769" w:rsidRPr="00850C08">
        <w:rPr>
          <w:rFonts w:ascii="Arial Narrow" w:hAnsi="Arial Narrow"/>
          <w:sz w:val="24"/>
          <w:szCs w:val="24"/>
        </w:rPr>
        <w:t>полный</w:t>
      </w:r>
      <w:r w:rsidRPr="00850C08">
        <w:rPr>
          <w:rFonts w:ascii="Arial Narrow" w:hAnsi="Arial Narrow"/>
          <w:sz w:val="24"/>
          <w:szCs w:val="24"/>
        </w:rPr>
        <w:t xml:space="preserve"> пакет документов, </w:t>
      </w:r>
      <w:r w:rsidR="006C4402" w:rsidRPr="00850C08">
        <w:rPr>
          <w:rFonts w:ascii="Arial Narrow" w:hAnsi="Arial Narrow"/>
          <w:sz w:val="24"/>
          <w:szCs w:val="24"/>
        </w:rPr>
        <w:t>в состав которого в обязательном порядке включены</w:t>
      </w:r>
      <w:r w:rsidRPr="00850C08">
        <w:rPr>
          <w:rFonts w:ascii="Arial Narrow" w:hAnsi="Arial Narrow"/>
          <w:sz w:val="24"/>
          <w:szCs w:val="24"/>
        </w:rPr>
        <w:t>:</w:t>
      </w:r>
    </w:p>
    <w:p w14:paraId="6AE36F37"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анкета, заполненная и подписанная уполномоченным лицом Клиента по форме Приложения 2 к Политике;</w:t>
      </w:r>
    </w:p>
    <w:p w14:paraId="322E734A"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декларация о соответствии потенциального Клиента условиям, установленным в пункте </w:t>
      </w:r>
      <w:r w:rsidR="002F3BAC" w:rsidRPr="00850C08">
        <w:rPr>
          <w:rFonts w:ascii="Arial Narrow" w:hAnsi="Arial Narrow"/>
          <w:sz w:val="24"/>
          <w:szCs w:val="24"/>
        </w:rPr>
        <w:t>5</w:t>
      </w:r>
      <w:r w:rsidRPr="00850C08">
        <w:rPr>
          <w:rFonts w:ascii="Arial Narrow" w:hAnsi="Arial Narrow"/>
          <w:sz w:val="24"/>
          <w:szCs w:val="24"/>
        </w:rPr>
        <w:t xml:space="preserve">.2. Политики, оформленная </w:t>
      </w:r>
      <w:r w:rsidRPr="00850C08">
        <w:rPr>
          <w:rFonts w:ascii="Arial Narrow" w:hAnsi="Arial Narrow"/>
          <w:color w:val="000000" w:themeColor="text1"/>
          <w:sz w:val="24"/>
          <w:szCs w:val="24"/>
        </w:rPr>
        <w:t>в произвольной форме;</w:t>
      </w:r>
    </w:p>
    <w:p w14:paraId="3B099D59"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учредительные документы Клиента (устав/учредительный договор или другой документ согласно действующему законодательству);</w:t>
      </w:r>
    </w:p>
    <w:p w14:paraId="7AE63366"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свидетельства о государственной регистрации юридического лица (для Клиента – юридического лица), копия свидетельства о государственной регистрации физического лица в качестве индивидуального предпринимателя (для Клиента – индивидуального предпринимателя) или лист записи Единого государственного реестра юридических лиц /Единого государственного реестра индивидуальных предпринимателей (далее – ЕГРЮЛ/ЕГРИП), подтверждающий факт внесения записи о создании юридического лица (о регистрации физического лица в качестве индивидуального предпринимателя) </w:t>
      </w:r>
      <w:r w:rsidR="002F3BAC" w:rsidRPr="00850C08">
        <w:rPr>
          <w:rFonts w:ascii="Arial Narrow" w:hAnsi="Arial Narrow"/>
          <w:sz w:val="24"/>
          <w:szCs w:val="24"/>
        </w:rPr>
        <w:br/>
      </w:r>
      <w:r w:rsidRPr="00850C08">
        <w:rPr>
          <w:rFonts w:ascii="Arial Narrow" w:hAnsi="Arial Narrow"/>
          <w:sz w:val="24"/>
          <w:szCs w:val="24"/>
        </w:rPr>
        <w:t xml:space="preserve">в ЕГРЮЛ/ЕГРИП (если применимо); копия документа, подтверждающего факт регистрации иностранного юридического лица/индивидуального предпринимателя </w:t>
      </w:r>
      <w:r w:rsidR="002F3BAC" w:rsidRPr="00850C08">
        <w:rPr>
          <w:rFonts w:ascii="Arial Narrow" w:hAnsi="Arial Narrow"/>
          <w:sz w:val="24"/>
          <w:szCs w:val="24"/>
        </w:rPr>
        <w:br/>
      </w:r>
      <w:r w:rsidRPr="00850C08">
        <w:rPr>
          <w:rFonts w:ascii="Arial Narrow" w:hAnsi="Arial Narrow"/>
          <w:sz w:val="24"/>
          <w:szCs w:val="24"/>
        </w:rPr>
        <w:t>в соответствии с законодательством страны места его происхождения;</w:t>
      </w:r>
    </w:p>
    <w:p w14:paraId="6C4EC89D"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свидетельства о постановке на учет в налоговом органе; документ, выданный уполномоченным органом страны происхождения иностранного юридического лица/индивидуального предпринимателя, подтверждающий регистрацию в качестве налогоплательщика в этой стране (если применимо); </w:t>
      </w:r>
    </w:p>
    <w:p w14:paraId="257312EB" w14:textId="5E61E085"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уведомления налогового органа в случае, если </w:t>
      </w:r>
      <w:r w:rsidR="00A028C8" w:rsidRPr="00850C08">
        <w:rPr>
          <w:rFonts w:ascii="Arial Narrow" w:hAnsi="Arial Narrow"/>
          <w:sz w:val="24"/>
          <w:szCs w:val="24"/>
        </w:rPr>
        <w:t xml:space="preserve">Клиент </w:t>
      </w:r>
      <w:r w:rsidRPr="00850C08">
        <w:rPr>
          <w:rFonts w:ascii="Arial Narrow" w:hAnsi="Arial Narrow"/>
          <w:sz w:val="24"/>
          <w:szCs w:val="24"/>
        </w:rPr>
        <w:t>не является плательщиком НДС;</w:t>
      </w:r>
    </w:p>
    <w:p w14:paraId="4AA979CB"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подтверждение полномочий лица на подписание Договора, оформленное надлежащим образом (копия протокола (решения) уполномоченного органа управления Клиента </w:t>
      </w:r>
      <w:r w:rsidR="002F3BAC" w:rsidRPr="00850C08">
        <w:rPr>
          <w:rFonts w:ascii="Arial Narrow" w:hAnsi="Arial Narrow"/>
          <w:sz w:val="24"/>
          <w:szCs w:val="24"/>
        </w:rPr>
        <w:br/>
      </w:r>
      <w:r w:rsidRPr="00850C08">
        <w:rPr>
          <w:rFonts w:ascii="Arial Narrow" w:hAnsi="Arial Narrow"/>
          <w:sz w:val="24"/>
          <w:szCs w:val="24"/>
        </w:rPr>
        <w:t>о назначении/избрании единоличного исполнительного органа и приказа о назначении на должность) (если применимо);</w:t>
      </w:r>
    </w:p>
    <w:p w14:paraId="62B231F7"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копия доверенности на представителя (если Договор со стороны Клиента будет подписан его представителем);</w:t>
      </w:r>
    </w:p>
    <w:p w14:paraId="6933CD09" w14:textId="6BEF3C3C"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w:t>
      </w:r>
      <w:r w:rsidR="00763309" w:rsidRPr="00850C08">
        <w:rPr>
          <w:rFonts w:ascii="Arial Narrow" w:hAnsi="Arial Narrow"/>
          <w:sz w:val="24"/>
          <w:szCs w:val="24"/>
        </w:rPr>
        <w:t xml:space="preserve">страниц 2 и 3 </w:t>
      </w:r>
      <w:r w:rsidRPr="00850C08">
        <w:rPr>
          <w:rFonts w:ascii="Arial Narrow" w:hAnsi="Arial Narrow"/>
          <w:sz w:val="24"/>
          <w:szCs w:val="24"/>
        </w:rPr>
        <w:t xml:space="preserve">паспорта </w:t>
      </w:r>
      <w:r w:rsidR="00763309" w:rsidRPr="00850C08">
        <w:rPr>
          <w:rFonts w:ascii="Arial Narrow" w:hAnsi="Arial Narrow"/>
          <w:sz w:val="24"/>
          <w:szCs w:val="24"/>
        </w:rPr>
        <w:t xml:space="preserve">гражданина РФ </w:t>
      </w:r>
      <w:r w:rsidRPr="00850C08">
        <w:rPr>
          <w:rFonts w:ascii="Arial Narrow" w:hAnsi="Arial Narrow"/>
          <w:sz w:val="24"/>
          <w:szCs w:val="24"/>
        </w:rPr>
        <w:t>– для физического лица/индивидуального предпринимателя;</w:t>
      </w:r>
    </w:p>
    <w:p w14:paraId="034DB93A"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разрешения (лицензии) в случаях, предусмотренных законодательством, когда Клиент может заниматься отдельными видами деятельности в рамках планируемого </w:t>
      </w:r>
      <w:r w:rsidR="002F3BAC" w:rsidRPr="00850C08">
        <w:rPr>
          <w:rFonts w:ascii="Arial Narrow" w:hAnsi="Arial Narrow"/>
          <w:sz w:val="24"/>
          <w:szCs w:val="24"/>
        </w:rPr>
        <w:br/>
      </w:r>
      <w:r w:rsidRPr="00850C08">
        <w:rPr>
          <w:rFonts w:ascii="Arial Narrow" w:hAnsi="Arial Narrow"/>
          <w:sz w:val="24"/>
          <w:szCs w:val="24"/>
        </w:rPr>
        <w:t>к заключению Договора только при наличии такого разрешения;</w:t>
      </w:r>
    </w:p>
    <w:p w14:paraId="57C78936" w14:textId="53E6B58B"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копия выписки из ЕГРЮЛ/ЕГРИП, выданной регистрирующим органом не ранее чем за </w:t>
      </w:r>
      <w:r w:rsidR="00032E87" w:rsidRPr="00850C08">
        <w:rPr>
          <w:rFonts w:ascii="Arial Narrow" w:hAnsi="Arial Narrow"/>
          <w:sz w:val="24"/>
          <w:szCs w:val="24"/>
        </w:rPr>
        <w:t>3 (три) дня</w:t>
      </w:r>
      <w:r w:rsidRPr="00850C08">
        <w:rPr>
          <w:rFonts w:ascii="Arial Narrow" w:hAnsi="Arial Narrow"/>
          <w:sz w:val="24"/>
          <w:szCs w:val="24"/>
        </w:rPr>
        <w:t xml:space="preserve"> до подачи Заявки; копия выписки из торгового реестра страны происхождения или иной имеющий равную юридическую силу документ, подтверждающий статус иностранного лица в соответствии с законодательством страны его местонахождения (для иностранных юридических лиц/индивидуальных предпринимателей);</w:t>
      </w:r>
    </w:p>
    <w:p w14:paraId="1CE7BDBB" w14:textId="3619FA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решение о согласии на совершение или о последующем одобрении сделки</w:t>
      </w:r>
      <w:r w:rsidR="00032E87" w:rsidRPr="00850C08">
        <w:rPr>
          <w:rFonts w:ascii="Arial Narrow" w:hAnsi="Arial Narrow"/>
          <w:sz w:val="24"/>
          <w:szCs w:val="24"/>
        </w:rPr>
        <w:t xml:space="preserve"> (Договора)</w:t>
      </w:r>
      <w:r w:rsidRPr="00850C08">
        <w:rPr>
          <w:rFonts w:ascii="Arial Narrow" w:hAnsi="Arial Narrow"/>
          <w:sz w:val="24"/>
          <w:szCs w:val="24"/>
        </w:rPr>
        <w:t>, если требование о наличии такого решения установлено законодательством, учредительными документами юридического лица</w:t>
      </w:r>
      <w:r w:rsidR="00A028C8" w:rsidRPr="00850C08">
        <w:rPr>
          <w:rFonts w:ascii="Arial Narrow" w:hAnsi="Arial Narrow"/>
          <w:sz w:val="24"/>
          <w:szCs w:val="24"/>
        </w:rPr>
        <w:t xml:space="preserve"> -</w:t>
      </w:r>
      <w:r w:rsidRPr="00850C08">
        <w:rPr>
          <w:rFonts w:ascii="Arial Narrow" w:hAnsi="Arial Narrow"/>
          <w:sz w:val="24"/>
          <w:szCs w:val="24"/>
        </w:rPr>
        <w:t xml:space="preserve"> либо </w:t>
      </w:r>
      <w:bookmarkStart w:id="8" w:name="_Hlk205312286"/>
      <w:r w:rsidRPr="00850C08">
        <w:rPr>
          <w:rFonts w:ascii="Arial Narrow" w:hAnsi="Arial Narrow"/>
          <w:sz w:val="24"/>
          <w:szCs w:val="24"/>
        </w:rPr>
        <w:t>справк</w:t>
      </w:r>
      <w:r w:rsidR="00A028C8" w:rsidRPr="00850C08">
        <w:rPr>
          <w:rFonts w:ascii="Arial Narrow" w:hAnsi="Arial Narrow"/>
          <w:sz w:val="24"/>
          <w:szCs w:val="24"/>
        </w:rPr>
        <w:t>а</w:t>
      </w:r>
      <w:r w:rsidRPr="00850C08">
        <w:rPr>
          <w:rFonts w:ascii="Arial Narrow" w:hAnsi="Arial Narrow"/>
          <w:sz w:val="24"/>
          <w:szCs w:val="24"/>
        </w:rPr>
        <w:t xml:space="preserve"> </w:t>
      </w:r>
      <w:r w:rsidR="00C46606" w:rsidRPr="00850C08">
        <w:rPr>
          <w:rFonts w:ascii="Arial Narrow" w:hAnsi="Arial Narrow"/>
          <w:sz w:val="24"/>
          <w:szCs w:val="24"/>
        </w:rPr>
        <w:t>по</w:t>
      </w:r>
      <w:r w:rsidRPr="00850C08">
        <w:rPr>
          <w:rFonts w:ascii="Arial Narrow" w:hAnsi="Arial Narrow"/>
          <w:sz w:val="24"/>
          <w:szCs w:val="24"/>
        </w:rPr>
        <w:t xml:space="preserve"> форме</w:t>
      </w:r>
      <w:r w:rsidR="00C46606" w:rsidRPr="00850C08">
        <w:rPr>
          <w:rFonts w:ascii="Arial Narrow" w:hAnsi="Arial Narrow"/>
          <w:sz w:val="24"/>
          <w:szCs w:val="24"/>
        </w:rPr>
        <w:t xml:space="preserve"> (Приложение № 4)</w:t>
      </w:r>
      <w:bookmarkEnd w:id="8"/>
      <w:r w:rsidRPr="00850C08">
        <w:rPr>
          <w:rFonts w:ascii="Arial Narrow" w:hAnsi="Arial Narrow"/>
          <w:sz w:val="24"/>
          <w:szCs w:val="24"/>
        </w:rPr>
        <w:t xml:space="preserve">, что планируемая сделка не требует соответствующих согласий/одобрений; </w:t>
      </w:r>
    </w:p>
    <w:p w14:paraId="016662A3" w14:textId="4664E1A8"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 xml:space="preserve">согласие контролирующих органов на совершение сделки или подтверждение уведомления соответствующих органов о совершении сделки </w:t>
      </w:r>
      <w:r w:rsidR="00032E87" w:rsidRPr="00850C08">
        <w:rPr>
          <w:rFonts w:ascii="Arial Narrow" w:hAnsi="Arial Narrow"/>
          <w:sz w:val="24"/>
          <w:szCs w:val="24"/>
        </w:rPr>
        <w:t xml:space="preserve">(Договора) </w:t>
      </w:r>
      <w:r w:rsidRPr="00850C08">
        <w:rPr>
          <w:rFonts w:ascii="Arial Narrow" w:hAnsi="Arial Narrow"/>
          <w:sz w:val="24"/>
          <w:szCs w:val="24"/>
        </w:rPr>
        <w:t>в случаях, когда такое согласие или уведомление предусмотрено законодательством;</w:t>
      </w:r>
    </w:p>
    <w:p w14:paraId="4FE2C76E"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банковская карточка с образцами подписей и оттиском печати Клиента, заверенная банком Клиента;</w:t>
      </w:r>
    </w:p>
    <w:p w14:paraId="4A0993FD" w14:textId="4F13B47C"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lastRenderedPageBreak/>
        <w:t xml:space="preserve">копии бухгалтерского баланса (форма №1 по ОКУД) и отчета о прибылях и убытках (форма №2 по ОКУД) за последний отчетный период, с подтверждением налоговой инспекцией о получении </w:t>
      </w:r>
      <w:r w:rsidR="00A028C8" w:rsidRPr="00850C08">
        <w:rPr>
          <w:rFonts w:ascii="Arial Narrow" w:hAnsi="Arial Narrow"/>
          <w:sz w:val="24"/>
          <w:szCs w:val="24"/>
        </w:rPr>
        <w:t xml:space="preserve">- </w:t>
      </w:r>
      <w:r w:rsidRPr="00850C08">
        <w:rPr>
          <w:rFonts w:ascii="Arial Narrow" w:hAnsi="Arial Narrow"/>
          <w:sz w:val="24"/>
          <w:szCs w:val="24"/>
        </w:rPr>
        <w:t xml:space="preserve">или </w:t>
      </w:r>
      <w:r w:rsidR="00A028C8" w:rsidRPr="00850C08">
        <w:rPr>
          <w:rFonts w:ascii="Arial Narrow" w:hAnsi="Arial Narrow"/>
          <w:sz w:val="24"/>
          <w:szCs w:val="24"/>
        </w:rPr>
        <w:t>н</w:t>
      </w:r>
      <w:r w:rsidRPr="00850C08">
        <w:rPr>
          <w:rFonts w:ascii="Arial Narrow" w:hAnsi="Arial Narrow"/>
          <w:sz w:val="24"/>
          <w:szCs w:val="24"/>
        </w:rPr>
        <w:t>алогов</w:t>
      </w:r>
      <w:r w:rsidR="00A028C8" w:rsidRPr="00850C08">
        <w:rPr>
          <w:rFonts w:ascii="Arial Narrow" w:hAnsi="Arial Narrow"/>
          <w:sz w:val="24"/>
          <w:szCs w:val="24"/>
        </w:rPr>
        <w:t>ой</w:t>
      </w:r>
      <w:r w:rsidRPr="00850C08">
        <w:rPr>
          <w:rFonts w:ascii="Arial Narrow" w:hAnsi="Arial Narrow"/>
          <w:sz w:val="24"/>
          <w:szCs w:val="24"/>
        </w:rPr>
        <w:t xml:space="preserve"> деклараци</w:t>
      </w:r>
      <w:r w:rsidR="00A028C8" w:rsidRPr="00850C08">
        <w:rPr>
          <w:rFonts w:ascii="Arial Narrow" w:hAnsi="Arial Narrow"/>
          <w:sz w:val="24"/>
          <w:szCs w:val="24"/>
        </w:rPr>
        <w:t>и</w:t>
      </w:r>
      <w:r w:rsidRPr="00850C08">
        <w:rPr>
          <w:rFonts w:ascii="Arial Narrow" w:hAnsi="Arial Narrow"/>
          <w:sz w:val="24"/>
          <w:szCs w:val="24"/>
        </w:rPr>
        <w:t xml:space="preserve"> по налогу, уплачиваемому, в связи с применением упрощенной системы налогообложения за отчетный период, </w:t>
      </w:r>
      <w:r w:rsidR="002F3BAC" w:rsidRPr="00850C08">
        <w:rPr>
          <w:rFonts w:ascii="Arial Narrow" w:hAnsi="Arial Narrow"/>
          <w:sz w:val="24"/>
          <w:szCs w:val="24"/>
        </w:rPr>
        <w:br/>
      </w:r>
      <w:r w:rsidRPr="00850C08">
        <w:rPr>
          <w:rFonts w:ascii="Arial Narrow" w:hAnsi="Arial Narrow"/>
          <w:sz w:val="24"/>
          <w:szCs w:val="24"/>
        </w:rPr>
        <w:t>с подтверждением налоговой инспекции о получении;</w:t>
      </w:r>
    </w:p>
    <w:p w14:paraId="6C7F2BB9" w14:textId="77777777" w:rsidR="00FD7A6C" w:rsidRPr="00850C08" w:rsidRDefault="00FD7A6C" w:rsidP="00EF4246">
      <w:pPr>
        <w:pStyle w:val="aa"/>
        <w:numPr>
          <w:ilvl w:val="0"/>
          <w:numId w:val="24"/>
        </w:numPr>
        <w:autoSpaceDE w:val="0"/>
        <w:autoSpaceDN w:val="0"/>
        <w:adjustRightInd w:val="0"/>
        <w:spacing w:before="0" w:after="120"/>
        <w:rPr>
          <w:rFonts w:ascii="Arial Narrow" w:hAnsi="Arial Narrow"/>
          <w:sz w:val="24"/>
          <w:szCs w:val="24"/>
        </w:rPr>
      </w:pPr>
      <w:r w:rsidRPr="00850C08">
        <w:rPr>
          <w:rFonts w:ascii="Arial Narrow" w:hAnsi="Arial Narrow"/>
          <w:sz w:val="24"/>
          <w:szCs w:val="24"/>
        </w:rPr>
        <w:t>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налоговым органом не ранее чем за один месяц до подачи Заявки на заключение Договора;</w:t>
      </w:r>
    </w:p>
    <w:p w14:paraId="65BD37BD" w14:textId="289E1AF3" w:rsidR="00FD7A6C" w:rsidRPr="00850C08" w:rsidRDefault="00FD7A6C" w:rsidP="00EF4246">
      <w:pPr>
        <w:pStyle w:val="aa"/>
        <w:numPr>
          <w:ilvl w:val="0"/>
          <w:numId w:val="24"/>
        </w:numPr>
        <w:autoSpaceDE w:val="0"/>
        <w:autoSpaceDN w:val="0"/>
        <w:adjustRightInd w:val="0"/>
        <w:spacing w:before="0" w:after="120"/>
        <w:ind w:left="357" w:hanging="357"/>
        <w:contextualSpacing w:val="0"/>
        <w:rPr>
          <w:rFonts w:ascii="Arial Narrow" w:hAnsi="Arial Narrow" w:cs="Arial"/>
          <w:sz w:val="24"/>
          <w:szCs w:val="24"/>
        </w:rPr>
      </w:pPr>
      <w:r w:rsidRPr="00850C08">
        <w:rPr>
          <w:rFonts w:ascii="Arial Narrow" w:hAnsi="Arial Narrow"/>
          <w:sz w:val="24"/>
          <w:szCs w:val="24"/>
        </w:rPr>
        <w:t xml:space="preserve">согласие на обработку персональных данных физического лица/индивидуального предпринимателя; согласие на обработку персональных данных представителя/ руководителя юридического лица, если от имени Клиента действует физическое лицо, </w:t>
      </w:r>
      <w:r w:rsidR="002F3BAC" w:rsidRPr="00850C08">
        <w:rPr>
          <w:rFonts w:ascii="Arial Narrow" w:hAnsi="Arial Narrow"/>
          <w:sz w:val="24"/>
          <w:szCs w:val="24"/>
        </w:rPr>
        <w:br/>
      </w:r>
      <w:r w:rsidRPr="00850C08">
        <w:rPr>
          <w:rFonts w:ascii="Arial Narrow" w:hAnsi="Arial Narrow"/>
          <w:sz w:val="24"/>
          <w:szCs w:val="24"/>
        </w:rPr>
        <w:t xml:space="preserve">в том числе руководитель юридического лица </w:t>
      </w:r>
      <w:r w:rsidR="00A028C8" w:rsidRPr="00850C08">
        <w:rPr>
          <w:rFonts w:ascii="Arial Narrow" w:hAnsi="Arial Narrow"/>
          <w:sz w:val="24"/>
          <w:szCs w:val="24"/>
        </w:rPr>
        <w:t xml:space="preserve">- </w:t>
      </w:r>
      <w:r w:rsidRPr="00850C08">
        <w:rPr>
          <w:rFonts w:ascii="Arial Narrow" w:hAnsi="Arial Narrow"/>
          <w:sz w:val="24"/>
          <w:szCs w:val="24"/>
        </w:rPr>
        <w:t>по форме Приложения 3 к Политике</w:t>
      </w:r>
      <w:r w:rsidRPr="00850C08">
        <w:rPr>
          <w:rFonts w:ascii="Arial Narrow" w:hAnsi="Arial Narrow" w:cs="Arial"/>
          <w:sz w:val="24"/>
          <w:szCs w:val="24"/>
        </w:rPr>
        <w:t>.</w:t>
      </w:r>
    </w:p>
    <w:p w14:paraId="27103E47" w14:textId="77777777" w:rsidR="00FD7A6C" w:rsidRPr="00850C08" w:rsidRDefault="00FD7A6C" w:rsidP="00EF4246">
      <w:pPr>
        <w:pStyle w:val="aa"/>
        <w:numPr>
          <w:ilvl w:val="0"/>
          <w:numId w:val="2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 xml:space="preserve">Если Общество уже состоит в договорных отношениях с Клиентом, ранее предоставившим документы, указанные в Политике, и намерено заключить с Клиентом новый Договор (дополнительное соглашение), Клиент представляет справку </w:t>
      </w:r>
      <w:r w:rsidR="003F171A" w:rsidRPr="00850C08">
        <w:rPr>
          <w:rFonts w:ascii="Arial Narrow" w:hAnsi="Arial Narrow"/>
          <w:sz w:val="24"/>
          <w:szCs w:val="24"/>
        </w:rPr>
        <w:br/>
      </w:r>
      <w:r w:rsidRPr="00850C08">
        <w:rPr>
          <w:rFonts w:ascii="Arial Narrow" w:hAnsi="Arial Narrow"/>
          <w:sz w:val="24"/>
          <w:szCs w:val="24"/>
        </w:rPr>
        <w:t xml:space="preserve">(в произвольной форме), подтверждающую, что документы и информация, предоставленные им ранее, сохраняют свою актуальность. Если какая-либо информация </w:t>
      </w:r>
      <w:r w:rsidR="003F171A" w:rsidRPr="00850C08">
        <w:rPr>
          <w:rFonts w:ascii="Arial Narrow" w:hAnsi="Arial Narrow"/>
          <w:sz w:val="24"/>
          <w:szCs w:val="24"/>
        </w:rPr>
        <w:br/>
      </w:r>
      <w:r w:rsidRPr="00850C08">
        <w:rPr>
          <w:rFonts w:ascii="Arial Narrow" w:hAnsi="Arial Narrow"/>
          <w:sz w:val="24"/>
          <w:szCs w:val="24"/>
        </w:rPr>
        <w:t xml:space="preserve">о Клиенте из перечисленной в пунктах </w:t>
      </w:r>
      <w:r w:rsidR="00DA5D74" w:rsidRPr="00850C08">
        <w:rPr>
          <w:rFonts w:ascii="Arial Narrow" w:hAnsi="Arial Narrow"/>
          <w:sz w:val="24"/>
          <w:szCs w:val="24"/>
        </w:rPr>
        <w:t xml:space="preserve">5.2. </w:t>
      </w:r>
      <w:r w:rsidR="00183CBE" w:rsidRPr="00850C08">
        <w:rPr>
          <w:rFonts w:ascii="Arial Narrow" w:hAnsi="Arial Narrow"/>
          <w:sz w:val="24"/>
          <w:szCs w:val="24"/>
        </w:rPr>
        <w:t>и</w:t>
      </w:r>
      <w:r w:rsidR="00DA5D74" w:rsidRPr="00850C08">
        <w:rPr>
          <w:rFonts w:ascii="Arial Narrow" w:hAnsi="Arial Narrow"/>
          <w:sz w:val="24"/>
          <w:szCs w:val="24"/>
        </w:rPr>
        <w:t xml:space="preserve"> 6.1.</w:t>
      </w:r>
      <w:r w:rsidRPr="00850C08">
        <w:rPr>
          <w:rFonts w:ascii="Arial Narrow" w:hAnsi="Arial Narrow"/>
          <w:sz w:val="24"/>
          <w:szCs w:val="24"/>
        </w:rPr>
        <w:t xml:space="preserve"> Политики изменилась, Клиент представляет актуальные документы в отношении таких изменений.</w:t>
      </w:r>
    </w:p>
    <w:p w14:paraId="353203DC" w14:textId="77777777" w:rsidR="00FD7A6C" w:rsidRPr="00850C08" w:rsidRDefault="00FD7A6C" w:rsidP="00EF4246">
      <w:pPr>
        <w:pStyle w:val="aa"/>
        <w:numPr>
          <w:ilvl w:val="0"/>
          <w:numId w:val="23"/>
        </w:numPr>
        <w:autoSpaceDE w:val="0"/>
        <w:autoSpaceDN w:val="0"/>
        <w:adjustRightInd w:val="0"/>
        <w:spacing w:before="0" w:after="120"/>
        <w:ind w:left="0" w:firstLine="0"/>
        <w:contextualSpacing w:val="0"/>
        <w:rPr>
          <w:rFonts w:ascii="Arial Narrow" w:hAnsi="Arial Narrow"/>
          <w:sz w:val="24"/>
          <w:szCs w:val="24"/>
        </w:rPr>
      </w:pPr>
      <w:r w:rsidRPr="00850C08">
        <w:rPr>
          <w:rFonts w:ascii="Arial Narrow" w:hAnsi="Arial Narrow"/>
          <w:sz w:val="24"/>
          <w:szCs w:val="24"/>
        </w:rPr>
        <w:t>Официальные документы, представляемые иностранным</w:t>
      </w:r>
      <w:r w:rsidR="00BC253E" w:rsidRPr="00850C08">
        <w:rPr>
          <w:rFonts w:ascii="Arial Narrow" w:hAnsi="Arial Narrow"/>
          <w:sz w:val="24"/>
          <w:szCs w:val="24"/>
        </w:rPr>
        <w:t>и</w:t>
      </w:r>
      <w:r w:rsidRPr="00850C08">
        <w:rPr>
          <w:rFonts w:ascii="Arial Narrow" w:hAnsi="Arial Narrow"/>
          <w:sz w:val="24"/>
          <w:szCs w:val="24"/>
        </w:rPr>
        <w:t xml:space="preserve"> юридическим</w:t>
      </w:r>
      <w:r w:rsidR="00BC253E" w:rsidRPr="00850C08">
        <w:rPr>
          <w:rFonts w:ascii="Arial Narrow" w:hAnsi="Arial Narrow"/>
          <w:sz w:val="24"/>
          <w:szCs w:val="24"/>
        </w:rPr>
        <w:t>и</w:t>
      </w:r>
      <w:r w:rsidRPr="00850C08">
        <w:rPr>
          <w:rFonts w:ascii="Arial Narrow" w:hAnsi="Arial Narrow"/>
          <w:sz w:val="24"/>
          <w:szCs w:val="24"/>
        </w:rPr>
        <w:t xml:space="preserve"> лиц</w:t>
      </w:r>
      <w:r w:rsidR="00BC253E" w:rsidRPr="00850C08">
        <w:rPr>
          <w:rFonts w:ascii="Arial Narrow" w:hAnsi="Arial Narrow"/>
          <w:sz w:val="24"/>
          <w:szCs w:val="24"/>
        </w:rPr>
        <w:t xml:space="preserve">ами </w:t>
      </w:r>
      <w:r w:rsidR="00380CCD" w:rsidRPr="00850C08">
        <w:rPr>
          <w:rFonts w:ascii="Arial Narrow" w:hAnsi="Arial Narrow"/>
          <w:sz w:val="24"/>
          <w:szCs w:val="24"/>
        </w:rPr>
        <w:br/>
      </w:r>
      <w:r w:rsidR="00BC253E" w:rsidRPr="00850C08">
        <w:rPr>
          <w:rFonts w:ascii="Arial Narrow" w:hAnsi="Arial Narrow"/>
          <w:sz w:val="24"/>
          <w:szCs w:val="24"/>
        </w:rPr>
        <w:t xml:space="preserve">и </w:t>
      </w:r>
      <w:r w:rsidRPr="00850C08">
        <w:rPr>
          <w:rFonts w:ascii="Arial Narrow" w:hAnsi="Arial Narrow"/>
          <w:sz w:val="24"/>
          <w:szCs w:val="24"/>
        </w:rPr>
        <w:t>индивидуальным</w:t>
      </w:r>
      <w:r w:rsidR="00BC253E" w:rsidRPr="00850C08">
        <w:rPr>
          <w:rFonts w:ascii="Arial Narrow" w:hAnsi="Arial Narrow"/>
          <w:sz w:val="24"/>
          <w:szCs w:val="24"/>
        </w:rPr>
        <w:t>и</w:t>
      </w:r>
      <w:r w:rsidRPr="00850C08">
        <w:rPr>
          <w:rFonts w:ascii="Arial Narrow" w:hAnsi="Arial Narrow"/>
          <w:sz w:val="24"/>
          <w:szCs w:val="24"/>
        </w:rPr>
        <w:t xml:space="preserve"> </w:t>
      </w:r>
      <w:r w:rsidR="005379E6" w:rsidRPr="00850C08">
        <w:rPr>
          <w:rFonts w:ascii="Arial Narrow" w:hAnsi="Arial Narrow"/>
          <w:sz w:val="24"/>
          <w:szCs w:val="24"/>
        </w:rPr>
        <w:t>предпринимателями</w:t>
      </w:r>
      <w:r w:rsidRPr="00850C08">
        <w:rPr>
          <w:rFonts w:ascii="Arial Narrow" w:hAnsi="Arial Narrow"/>
          <w:sz w:val="24"/>
          <w:szCs w:val="24"/>
        </w:rPr>
        <w:t xml:space="preserve">, должны </w:t>
      </w:r>
      <w:r w:rsidR="005379E6" w:rsidRPr="00850C08">
        <w:rPr>
          <w:rFonts w:ascii="Arial Narrow" w:hAnsi="Arial Narrow"/>
          <w:sz w:val="24"/>
          <w:szCs w:val="24"/>
        </w:rPr>
        <w:t xml:space="preserve">быть выданы </w:t>
      </w:r>
      <w:r w:rsidRPr="00850C08">
        <w:rPr>
          <w:rFonts w:ascii="Arial Narrow" w:hAnsi="Arial Narrow"/>
          <w:sz w:val="24"/>
          <w:szCs w:val="24"/>
        </w:rPr>
        <w:t>компетентн</w:t>
      </w:r>
      <w:r w:rsidR="005379E6" w:rsidRPr="00850C08">
        <w:rPr>
          <w:rFonts w:ascii="Arial Narrow" w:hAnsi="Arial Narrow"/>
          <w:sz w:val="24"/>
          <w:szCs w:val="24"/>
        </w:rPr>
        <w:t>ым</w:t>
      </w:r>
      <w:r w:rsidRPr="00850C08">
        <w:rPr>
          <w:rFonts w:ascii="Arial Narrow" w:hAnsi="Arial Narrow"/>
          <w:sz w:val="24"/>
          <w:szCs w:val="24"/>
        </w:rPr>
        <w:t xml:space="preserve"> орган</w:t>
      </w:r>
      <w:r w:rsidR="005379E6" w:rsidRPr="00850C08">
        <w:rPr>
          <w:rFonts w:ascii="Arial Narrow" w:hAnsi="Arial Narrow"/>
          <w:sz w:val="24"/>
          <w:szCs w:val="24"/>
        </w:rPr>
        <w:t>ом</w:t>
      </w:r>
      <w:r w:rsidRPr="00850C08">
        <w:rPr>
          <w:rFonts w:ascii="Arial Narrow" w:hAnsi="Arial Narrow"/>
          <w:sz w:val="24"/>
          <w:szCs w:val="24"/>
        </w:rPr>
        <w:t xml:space="preserve"> иностранного государства, содержать актуальную информацию</w:t>
      </w:r>
      <w:r w:rsidR="005379E6" w:rsidRPr="00850C08">
        <w:rPr>
          <w:rFonts w:ascii="Arial Narrow" w:hAnsi="Arial Narrow"/>
          <w:sz w:val="24"/>
          <w:szCs w:val="24"/>
        </w:rPr>
        <w:t xml:space="preserve"> на дату представления</w:t>
      </w:r>
      <w:r w:rsidRPr="00850C08">
        <w:rPr>
          <w:rFonts w:ascii="Arial Narrow" w:hAnsi="Arial Narrow"/>
          <w:sz w:val="24"/>
          <w:szCs w:val="24"/>
        </w:rPr>
        <w:t xml:space="preserve">, быть надлежащим образом легализованы или </w:t>
      </w:r>
      <w:proofErr w:type="spellStart"/>
      <w:r w:rsidRPr="00850C08">
        <w:rPr>
          <w:rFonts w:ascii="Arial Narrow" w:hAnsi="Arial Narrow"/>
          <w:sz w:val="24"/>
          <w:szCs w:val="24"/>
        </w:rPr>
        <w:t>апостилированы</w:t>
      </w:r>
      <w:proofErr w:type="spellEnd"/>
      <w:r w:rsidRPr="00850C08">
        <w:rPr>
          <w:rFonts w:ascii="Arial Narrow" w:hAnsi="Arial Narrow"/>
          <w:sz w:val="24"/>
          <w:szCs w:val="24"/>
        </w:rPr>
        <w:t xml:space="preserve"> (</w:t>
      </w:r>
      <w:r w:rsidR="005379E6" w:rsidRPr="00850C08">
        <w:rPr>
          <w:rFonts w:ascii="Arial Narrow" w:hAnsi="Arial Narrow"/>
          <w:sz w:val="24"/>
          <w:szCs w:val="24"/>
        </w:rPr>
        <w:t>если иное не предусмотрено международными договорами Российской Федерации</w:t>
      </w:r>
      <w:r w:rsidRPr="00850C08">
        <w:rPr>
          <w:rFonts w:ascii="Arial Narrow" w:hAnsi="Arial Narrow"/>
          <w:sz w:val="24"/>
          <w:szCs w:val="24"/>
        </w:rPr>
        <w:t>), а также должны сопровождаться нотариально заверенным переводом на русский язык.</w:t>
      </w:r>
    </w:p>
    <w:p w14:paraId="5ACACF22" w14:textId="0E52BFC1" w:rsidR="00AA051F" w:rsidRPr="00850C08" w:rsidRDefault="00AA051F" w:rsidP="000F6AF2">
      <w:pPr>
        <w:pStyle w:val="aa"/>
        <w:numPr>
          <w:ilvl w:val="0"/>
          <w:numId w:val="23"/>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Копии документов, представляемых Клиентом </w:t>
      </w:r>
      <w:r w:rsidR="000922BA" w:rsidRPr="00850C08">
        <w:rPr>
          <w:rFonts w:ascii="Arial Narrow" w:hAnsi="Arial Narrow"/>
          <w:sz w:val="24"/>
          <w:szCs w:val="24"/>
        </w:rPr>
        <w:t>в бумажной форме</w:t>
      </w:r>
      <w:r w:rsidRPr="00850C08">
        <w:rPr>
          <w:rFonts w:ascii="Arial Narrow" w:hAnsi="Arial Narrow"/>
          <w:sz w:val="24"/>
          <w:szCs w:val="24"/>
        </w:rPr>
        <w:t xml:space="preserve">, </w:t>
      </w:r>
      <w:r w:rsidR="000922BA" w:rsidRPr="00850C08">
        <w:rPr>
          <w:rFonts w:ascii="Arial Narrow" w:hAnsi="Arial Narrow"/>
          <w:sz w:val="24"/>
          <w:szCs w:val="24"/>
        </w:rPr>
        <w:t xml:space="preserve">должны быть нотариально </w:t>
      </w:r>
      <w:r w:rsidR="00A028C8" w:rsidRPr="00850C08">
        <w:rPr>
          <w:rFonts w:ascii="Arial Narrow" w:hAnsi="Arial Narrow"/>
          <w:sz w:val="24"/>
          <w:szCs w:val="24"/>
        </w:rPr>
        <w:t>удосто</w:t>
      </w:r>
      <w:r w:rsidR="000922BA" w:rsidRPr="00850C08">
        <w:rPr>
          <w:rFonts w:ascii="Arial Narrow" w:hAnsi="Arial Narrow"/>
          <w:sz w:val="24"/>
          <w:szCs w:val="24"/>
        </w:rPr>
        <w:t>верены</w:t>
      </w:r>
      <w:r w:rsidRPr="00850C08">
        <w:rPr>
          <w:rFonts w:ascii="Arial Narrow" w:hAnsi="Arial Narrow"/>
          <w:sz w:val="24"/>
          <w:szCs w:val="24"/>
        </w:rPr>
        <w:t>, либо завер</w:t>
      </w:r>
      <w:r w:rsidR="000922BA" w:rsidRPr="00850C08">
        <w:rPr>
          <w:rFonts w:ascii="Arial Narrow" w:hAnsi="Arial Narrow"/>
          <w:sz w:val="24"/>
          <w:szCs w:val="24"/>
        </w:rPr>
        <w:t>ены</w:t>
      </w:r>
      <w:r w:rsidRPr="00850C08">
        <w:rPr>
          <w:rFonts w:ascii="Arial Narrow" w:hAnsi="Arial Narrow"/>
          <w:sz w:val="24"/>
          <w:szCs w:val="24"/>
        </w:rPr>
        <w:t xml:space="preserve"> руководителем или иным уполномоченным лицом</w:t>
      </w:r>
      <w:r w:rsidR="000922BA" w:rsidRPr="00850C08">
        <w:rPr>
          <w:rFonts w:ascii="Arial Narrow" w:hAnsi="Arial Narrow"/>
          <w:sz w:val="24"/>
          <w:szCs w:val="24"/>
        </w:rPr>
        <w:t xml:space="preserve"> с</w:t>
      </w:r>
      <w:r w:rsidRPr="00850C08">
        <w:rPr>
          <w:rFonts w:ascii="Arial Narrow" w:hAnsi="Arial Narrow"/>
          <w:sz w:val="24"/>
          <w:szCs w:val="24"/>
        </w:rPr>
        <w:t xml:space="preserve"> </w:t>
      </w:r>
      <w:r w:rsidR="000922BA" w:rsidRPr="00850C08">
        <w:rPr>
          <w:rFonts w:ascii="Arial Narrow" w:hAnsi="Arial Narrow"/>
          <w:sz w:val="24"/>
          <w:szCs w:val="24"/>
        </w:rPr>
        <w:t xml:space="preserve">проставлением печати организации </w:t>
      </w:r>
      <w:r w:rsidRPr="00850C08">
        <w:rPr>
          <w:rFonts w:ascii="Arial Narrow" w:hAnsi="Arial Narrow"/>
          <w:sz w:val="24"/>
          <w:szCs w:val="24"/>
        </w:rPr>
        <w:t xml:space="preserve">(при наличии). </w:t>
      </w:r>
    </w:p>
    <w:p w14:paraId="31793EBE" w14:textId="16E4D9C3" w:rsidR="00FD7A6C" w:rsidRPr="00850C08" w:rsidRDefault="000A68B2" w:rsidP="000F6AF2">
      <w:pPr>
        <w:pStyle w:val="aa"/>
        <w:numPr>
          <w:ilvl w:val="0"/>
          <w:numId w:val="23"/>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Указанные в настоящем разделе документы должны быть направлены в виде скан-образа с сопроводительным письмом Клиента по электронному адресу Общества </w:t>
      </w:r>
      <w:bookmarkStart w:id="9" w:name="_Hlk205312366"/>
      <w:r w:rsidR="00D86884" w:rsidRPr="00850C08">
        <w:rPr>
          <w:rFonts w:ascii="Arial Narrow" w:hAnsi="Arial Narrow"/>
          <w:sz w:val="24"/>
          <w:szCs w:val="24"/>
        </w:rPr>
        <w:t>igc.rkhp@rostovkhp.ru</w:t>
      </w:r>
      <w:r w:rsidRPr="00850C08">
        <w:rPr>
          <w:rFonts w:ascii="Arial Narrow" w:hAnsi="Arial Narrow"/>
          <w:sz w:val="24"/>
          <w:szCs w:val="24"/>
        </w:rPr>
        <w:t>, оригиналы документов направляются по почте или нарочн</w:t>
      </w:r>
      <w:r w:rsidR="00763309" w:rsidRPr="00850C08">
        <w:rPr>
          <w:rFonts w:ascii="Arial Narrow" w:hAnsi="Arial Narrow"/>
          <w:sz w:val="24"/>
          <w:szCs w:val="24"/>
        </w:rPr>
        <w:t>ым</w:t>
      </w:r>
      <w:r w:rsidRPr="00850C08">
        <w:rPr>
          <w:rFonts w:ascii="Arial Narrow" w:hAnsi="Arial Narrow"/>
          <w:sz w:val="24"/>
          <w:szCs w:val="24"/>
        </w:rPr>
        <w:t xml:space="preserve"> по адресу: </w:t>
      </w:r>
      <w:bookmarkEnd w:id="9"/>
      <w:r w:rsidR="000F6AF2" w:rsidRPr="00850C08">
        <w:rPr>
          <w:rFonts w:ascii="Arial Narrow" w:hAnsi="Arial Narrow"/>
          <w:sz w:val="24"/>
          <w:szCs w:val="24"/>
        </w:rPr>
        <w:t>344002, Р</w:t>
      </w:r>
      <w:r w:rsidR="00A028C8" w:rsidRPr="00850C08">
        <w:rPr>
          <w:rFonts w:ascii="Arial Narrow" w:hAnsi="Arial Narrow"/>
          <w:sz w:val="24"/>
          <w:szCs w:val="24"/>
        </w:rPr>
        <w:t>остовская область</w:t>
      </w:r>
      <w:r w:rsidR="000F6AF2" w:rsidRPr="00850C08">
        <w:rPr>
          <w:rFonts w:ascii="Arial Narrow" w:hAnsi="Arial Narrow"/>
          <w:sz w:val="24"/>
          <w:szCs w:val="24"/>
        </w:rPr>
        <w:t>,</w:t>
      </w:r>
      <w:r w:rsidR="007D2C31" w:rsidRPr="00850C08">
        <w:rPr>
          <w:rFonts w:ascii="Arial Narrow" w:hAnsi="Arial Narrow"/>
          <w:sz w:val="24"/>
          <w:szCs w:val="24"/>
        </w:rPr>
        <w:t xml:space="preserve"> </w:t>
      </w:r>
      <w:r w:rsidR="00A028C8" w:rsidRPr="00850C08">
        <w:rPr>
          <w:rFonts w:ascii="Arial Narrow" w:hAnsi="Arial Narrow"/>
          <w:sz w:val="24"/>
          <w:szCs w:val="24"/>
        </w:rPr>
        <w:t>г</w:t>
      </w:r>
      <w:r w:rsidR="000F6AF2" w:rsidRPr="00850C08">
        <w:rPr>
          <w:rFonts w:ascii="Arial Narrow" w:hAnsi="Arial Narrow"/>
          <w:sz w:val="24"/>
          <w:szCs w:val="24"/>
        </w:rPr>
        <w:t>. Р</w:t>
      </w:r>
      <w:r w:rsidR="00A028C8" w:rsidRPr="00850C08">
        <w:rPr>
          <w:rFonts w:ascii="Arial Narrow" w:hAnsi="Arial Narrow"/>
          <w:sz w:val="24"/>
          <w:szCs w:val="24"/>
        </w:rPr>
        <w:t>остов</w:t>
      </w:r>
      <w:r w:rsidR="000F6AF2" w:rsidRPr="00850C08">
        <w:rPr>
          <w:rFonts w:ascii="Arial Narrow" w:hAnsi="Arial Narrow"/>
          <w:sz w:val="24"/>
          <w:szCs w:val="24"/>
        </w:rPr>
        <w:t>-</w:t>
      </w:r>
      <w:r w:rsidR="00A028C8" w:rsidRPr="00850C08">
        <w:rPr>
          <w:rFonts w:ascii="Arial Narrow" w:hAnsi="Arial Narrow"/>
          <w:sz w:val="24"/>
          <w:szCs w:val="24"/>
        </w:rPr>
        <w:t>на</w:t>
      </w:r>
      <w:r w:rsidR="000F6AF2" w:rsidRPr="00850C08">
        <w:rPr>
          <w:rFonts w:ascii="Arial Narrow" w:hAnsi="Arial Narrow"/>
          <w:sz w:val="24"/>
          <w:szCs w:val="24"/>
        </w:rPr>
        <w:t>-Д</w:t>
      </w:r>
      <w:r w:rsidR="00A028C8" w:rsidRPr="00850C08">
        <w:rPr>
          <w:rFonts w:ascii="Arial Narrow" w:hAnsi="Arial Narrow"/>
          <w:sz w:val="24"/>
          <w:szCs w:val="24"/>
        </w:rPr>
        <w:t>ону</w:t>
      </w:r>
      <w:r w:rsidR="000F6AF2" w:rsidRPr="00850C08">
        <w:rPr>
          <w:rFonts w:ascii="Arial Narrow" w:hAnsi="Arial Narrow"/>
          <w:sz w:val="24"/>
          <w:szCs w:val="24"/>
        </w:rPr>
        <w:t xml:space="preserve">, </w:t>
      </w:r>
      <w:r w:rsidR="00A028C8" w:rsidRPr="00850C08">
        <w:rPr>
          <w:rFonts w:ascii="Arial Narrow" w:hAnsi="Arial Narrow"/>
          <w:sz w:val="24"/>
          <w:szCs w:val="24"/>
        </w:rPr>
        <w:t>ул</w:t>
      </w:r>
      <w:r w:rsidR="000F6AF2" w:rsidRPr="00850C08">
        <w:rPr>
          <w:rFonts w:ascii="Arial Narrow" w:hAnsi="Arial Narrow"/>
          <w:sz w:val="24"/>
          <w:szCs w:val="24"/>
        </w:rPr>
        <w:t>. Ш</w:t>
      </w:r>
      <w:r w:rsidR="00A028C8" w:rsidRPr="00850C08">
        <w:rPr>
          <w:rFonts w:ascii="Arial Narrow" w:hAnsi="Arial Narrow"/>
          <w:sz w:val="24"/>
          <w:szCs w:val="24"/>
        </w:rPr>
        <w:t>оссейная</w:t>
      </w:r>
      <w:r w:rsidR="000F6AF2" w:rsidRPr="00850C08">
        <w:rPr>
          <w:rFonts w:ascii="Arial Narrow" w:hAnsi="Arial Narrow"/>
          <w:sz w:val="24"/>
          <w:szCs w:val="24"/>
        </w:rPr>
        <w:t xml:space="preserve">, </w:t>
      </w:r>
      <w:r w:rsidR="00A028C8" w:rsidRPr="00850C08">
        <w:rPr>
          <w:rFonts w:ascii="Arial Narrow" w:hAnsi="Arial Narrow"/>
          <w:sz w:val="24"/>
          <w:szCs w:val="24"/>
        </w:rPr>
        <w:t>д</w:t>
      </w:r>
      <w:r w:rsidR="000F6AF2" w:rsidRPr="00850C08">
        <w:rPr>
          <w:rFonts w:ascii="Arial Narrow" w:hAnsi="Arial Narrow"/>
          <w:sz w:val="24"/>
          <w:szCs w:val="24"/>
        </w:rPr>
        <w:t>.47</w:t>
      </w:r>
      <w:r w:rsidR="00A028C8" w:rsidRPr="00850C08">
        <w:rPr>
          <w:rFonts w:ascii="Arial Narrow" w:hAnsi="Arial Narrow"/>
          <w:sz w:val="24"/>
          <w:szCs w:val="24"/>
        </w:rPr>
        <w:t>н</w:t>
      </w:r>
      <w:r w:rsidR="000F6AF2" w:rsidRPr="00850C08">
        <w:rPr>
          <w:rFonts w:ascii="Arial Narrow" w:hAnsi="Arial Narrow"/>
          <w:sz w:val="24"/>
          <w:szCs w:val="24"/>
        </w:rPr>
        <w:t>.</w:t>
      </w:r>
    </w:p>
    <w:p w14:paraId="1368CE60" w14:textId="77777777" w:rsidR="00FD7A6C" w:rsidRPr="00850C08" w:rsidRDefault="007904BE" w:rsidP="008B401B">
      <w:pPr>
        <w:pStyle w:val="10"/>
        <w:spacing w:before="120" w:after="120"/>
        <w:ind w:left="0" w:firstLine="0"/>
        <w:jc w:val="center"/>
        <w:rPr>
          <w:rFonts w:ascii="Arial Narrow" w:hAnsi="Arial Narrow" w:cs="Times New Roman"/>
          <w:b/>
          <w:sz w:val="24"/>
          <w:szCs w:val="24"/>
        </w:rPr>
      </w:pPr>
      <w:bookmarkStart w:id="10" w:name="_Toc206164886"/>
      <w:r w:rsidRPr="00850C08">
        <w:rPr>
          <w:rFonts w:ascii="Arial Narrow" w:hAnsi="Arial Narrow" w:cs="Times New Roman"/>
          <w:b/>
          <w:color w:val="auto"/>
          <w:sz w:val="24"/>
          <w:szCs w:val="24"/>
        </w:rPr>
        <w:t>7</w:t>
      </w:r>
      <w:r w:rsidR="00FD7A6C" w:rsidRPr="00850C08">
        <w:rPr>
          <w:rFonts w:ascii="Arial Narrow" w:hAnsi="Arial Narrow" w:cs="Times New Roman"/>
          <w:b/>
          <w:color w:val="auto"/>
          <w:sz w:val="24"/>
          <w:szCs w:val="24"/>
        </w:rPr>
        <w:t>. Принятие решения о возможности заключения Договора</w:t>
      </w:r>
      <w:bookmarkEnd w:id="10"/>
    </w:p>
    <w:p w14:paraId="36C1FA10" w14:textId="086444E9" w:rsidR="00FD7A6C" w:rsidRPr="00850C08" w:rsidRDefault="00FD7A6C"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Общество рассматривает Заявки Клиентов по мере их поступления</w:t>
      </w:r>
      <w:r w:rsidR="00A028C8" w:rsidRPr="00850C08">
        <w:rPr>
          <w:rFonts w:ascii="Arial Narrow" w:hAnsi="Arial Narrow"/>
          <w:sz w:val="24"/>
          <w:szCs w:val="24"/>
        </w:rPr>
        <w:t>,</w:t>
      </w:r>
      <w:r w:rsidRPr="00850C08">
        <w:rPr>
          <w:rFonts w:ascii="Arial Narrow" w:hAnsi="Arial Narrow"/>
          <w:sz w:val="24"/>
          <w:szCs w:val="24"/>
        </w:rPr>
        <w:t xml:space="preserve"> в пределах доступной </w:t>
      </w:r>
      <w:r w:rsidR="00D154BD" w:rsidRPr="00850C08">
        <w:rPr>
          <w:rFonts w:ascii="Arial Narrow" w:hAnsi="Arial Narrow"/>
          <w:sz w:val="24"/>
          <w:szCs w:val="24"/>
        </w:rPr>
        <w:t>технической мощности</w:t>
      </w:r>
      <w:r w:rsidRPr="00850C08">
        <w:rPr>
          <w:rFonts w:ascii="Arial Narrow" w:hAnsi="Arial Narrow"/>
          <w:sz w:val="24"/>
          <w:szCs w:val="24"/>
        </w:rPr>
        <w:t xml:space="preserve"> </w:t>
      </w:r>
      <w:r w:rsidR="00A028C8" w:rsidRPr="00850C08">
        <w:rPr>
          <w:rFonts w:ascii="Arial Narrow" w:hAnsi="Arial Narrow"/>
          <w:sz w:val="24"/>
          <w:szCs w:val="24"/>
        </w:rPr>
        <w:t xml:space="preserve">и </w:t>
      </w:r>
      <w:r w:rsidRPr="00850C08">
        <w:rPr>
          <w:rFonts w:ascii="Arial Narrow" w:hAnsi="Arial Narrow"/>
          <w:sz w:val="24"/>
          <w:szCs w:val="24"/>
        </w:rPr>
        <w:t xml:space="preserve">при условии соблюдения правил расчета доступной технической </w:t>
      </w:r>
      <w:r w:rsidR="00D154BD" w:rsidRPr="00850C08">
        <w:rPr>
          <w:rFonts w:ascii="Arial Narrow" w:hAnsi="Arial Narrow"/>
          <w:sz w:val="24"/>
          <w:szCs w:val="24"/>
        </w:rPr>
        <w:t>м</w:t>
      </w:r>
      <w:r w:rsidRPr="00850C08">
        <w:rPr>
          <w:rFonts w:ascii="Arial Narrow" w:hAnsi="Arial Narrow"/>
          <w:sz w:val="24"/>
          <w:szCs w:val="24"/>
        </w:rPr>
        <w:t xml:space="preserve">ощности, предусмотренных пунктами </w:t>
      </w:r>
      <w:r w:rsidR="0050469F" w:rsidRPr="00850C08">
        <w:rPr>
          <w:rFonts w:ascii="Arial Narrow" w:hAnsi="Arial Narrow"/>
          <w:sz w:val="24"/>
          <w:szCs w:val="24"/>
        </w:rPr>
        <w:t>4</w:t>
      </w:r>
      <w:r w:rsidRPr="00850C08">
        <w:rPr>
          <w:rFonts w:ascii="Arial Narrow" w:hAnsi="Arial Narrow"/>
          <w:sz w:val="24"/>
          <w:szCs w:val="24"/>
        </w:rPr>
        <w:t xml:space="preserve">.6 и </w:t>
      </w:r>
      <w:r w:rsidR="0050469F" w:rsidRPr="00850C08">
        <w:rPr>
          <w:rFonts w:ascii="Arial Narrow" w:hAnsi="Arial Narrow"/>
          <w:sz w:val="24"/>
          <w:szCs w:val="24"/>
        </w:rPr>
        <w:t>4</w:t>
      </w:r>
      <w:r w:rsidRPr="00850C08">
        <w:rPr>
          <w:rFonts w:ascii="Arial Narrow" w:hAnsi="Arial Narrow"/>
          <w:sz w:val="24"/>
          <w:szCs w:val="24"/>
        </w:rPr>
        <w:t>.7 Политики.</w:t>
      </w:r>
    </w:p>
    <w:p w14:paraId="4AA312B3" w14:textId="77777777" w:rsidR="00E222D2" w:rsidRPr="00850C08" w:rsidRDefault="00E222D2"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Доступная </w:t>
      </w:r>
      <w:r w:rsidR="00D154BD" w:rsidRPr="00850C08">
        <w:rPr>
          <w:rFonts w:ascii="Arial Narrow" w:hAnsi="Arial Narrow"/>
          <w:sz w:val="24"/>
          <w:szCs w:val="24"/>
        </w:rPr>
        <w:t>техническая м</w:t>
      </w:r>
      <w:r w:rsidR="00DC0FB2" w:rsidRPr="00850C08">
        <w:rPr>
          <w:rFonts w:ascii="Arial Narrow" w:hAnsi="Arial Narrow"/>
          <w:sz w:val="24"/>
          <w:szCs w:val="24"/>
        </w:rPr>
        <w:t>ощность</w:t>
      </w:r>
      <w:r w:rsidRPr="00850C08">
        <w:rPr>
          <w:rFonts w:ascii="Arial Narrow" w:hAnsi="Arial Narrow"/>
          <w:sz w:val="24"/>
          <w:szCs w:val="24"/>
        </w:rPr>
        <w:t xml:space="preserve"> при оказании Услуг</w:t>
      </w:r>
      <w:r w:rsidR="00D154BD" w:rsidRPr="00850C08">
        <w:rPr>
          <w:rFonts w:ascii="Arial Narrow" w:hAnsi="Arial Narrow"/>
          <w:sz w:val="24"/>
          <w:szCs w:val="24"/>
        </w:rPr>
        <w:t xml:space="preserve"> </w:t>
      </w:r>
      <w:r w:rsidRPr="00850C08">
        <w:rPr>
          <w:rFonts w:ascii="Arial Narrow" w:hAnsi="Arial Narrow"/>
          <w:sz w:val="24"/>
          <w:szCs w:val="24"/>
        </w:rPr>
        <w:t>определяется в тоннах.</w:t>
      </w:r>
    </w:p>
    <w:p w14:paraId="6D114387" w14:textId="65ED3EDD" w:rsidR="00B35120" w:rsidRPr="00850C08" w:rsidRDefault="00B35120"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При заключении Договоров на </w:t>
      </w:r>
      <w:r w:rsidR="00D154BD" w:rsidRPr="00850C08">
        <w:rPr>
          <w:rFonts w:ascii="Arial Narrow" w:hAnsi="Arial Narrow"/>
          <w:sz w:val="24"/>
          <w:szCs w:val="24"/>
        </w:rPr>
        <w:t>сельскохозяйственный</w:t>
      </w:r>
      <w:r w:rsidRPr="00850C08">
        <w:rPr>
          <w:rFonts w:ascii="Arial Narrow" w:hAnsi="Arial Narrow"/>
          <w:sz w:val="24"/>
          <w:szCs w:val="24"/>
        </w:rPr>
        <w:t xml:space="preserve"> сезон расчет доступной</w:t>
      </w:r>
      <w:r w:rsidR="00D154BD" w:rsidRPr="00850C08">
        <w:rPr>
          <w:rFonts w:ascii="Arial Narrow" w:hAnsi="Arial Narrow"/>
          <w:sz w:val="24"/>
          <w:szCs w:val="24"/>
        </w:rPr>
        <w:t xml:space="preserve"> технической</w:t>
      </w:r>
      <w:r w:rsidRPr="00850C08">
        <w:rPr>
          <w:rFonts w:ascii="Arial Narrow" w:hAnsi="Arial Narrow"/>
          <w:sz w:val="24"/>
          <w:szCs w:val="24"/>
        </w:rPr>
        <w:t xml:space="preserve"> </w:t>
      </w:r>
      <w:r w:rsidR="00D154BD" w:rsidRPr="00850C08">
        <w:rPr>
          <w:rFonts w:ascii="Arial Narrow" w:hAnsi="Arial Narrow"/>
          <w:sz w:val="24"/>
          <w:szCs w:val="24"/>
        </w:rPr>
        <w:t xml:space="preserve">мощности </w:t>
      </w:r>
      <w:r w:rsidRPr="00850C08">
        <w:rPr>
          <w:rFonts w:ascii="Arial Narrow" w:hAnsi="Arial Narrow"/>
          <w:sz w:val="24"/>
          <w:szCs w:val="24"/>
        </w:rPr>
        <w:t>производится Обществом на конкретный (плановый) период, который исчисляется с 01</w:t>
      </w:r>
      <w:r w:rsidR="00A028C8" w:rsidRPr="00850C08">
        <w:rPr>
          <w:rFonts w:ascii="Arial Narrow" w:hAnsi="Arial Narrow"/>
          <w:sz w:val="24"/>
          <w:szCs w:val="24"/>
        </w:rPr>
        <w:t xml:space="preserve"> июля определенного года</w:t>
      </w:r>
      <w:r w:rsidRPr="00850C08">
        <w:rPr>
          <w:rFonts w:ascii="Arial Narrow" w:hAnsi="Arial Narrow"/>
          <w:sz w:val="24"/>
          <w:szCs w:val="24"/>
        </w:rPr>
        <w:t xml:space="preserve"> по 30</w:t>
      </w:r>
      <w:r w:rsidR="00A028C8" w:rsidRPr="00850C08">
        <w:rPr>
          <w:rFonts w:ascii="Arial Narrow" w:hAnsi="Arial Narrow"/>
          <w:sz w:val="24"/>
          <w:szCs w:val="24"/>
        </w:rPr>
        <w:t xml:space="preserve"> июня следующего года</w:t>
      </w:r>
      <w:r w:rsidR="00D154BD" w:rsidRPr="00850C08">
        <w:rPr>
          <w:rFonts w:ascii="Arial Narrow" w:hAnsi="Arial Narrow"/>
          <w:sz w:val="24"/>
          <w:szCs w:val="24"/>
        </w:rPr>
        <w:t>,</w:t>
      </w:r>
      <w:r w:rsidRPr="00850C08">
        <w:rPr>
          <w:rFonts w:ascii="Arial Narrow" w:hAnsi="Arial Narrow"/>
          <w:sz w:val="24"/>
          <w:szCs w:val="24"/>
        </w:rPr>
        <w:t xml:space="preserve"> или иной период.</w:t>
      </w:r>
    </w:p>
    <w:p w14:paraId="4A587E77" w14:textId="6C2D7224" w:rsidR="00901C58" w:rsidRPr="00850C08" w:rsidRDefault="00901C58"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При заключении Договора на срок менее </w:t>
      </w:r>
      <w:r w:rsidR="00D154BD" w:rsidRPr="00850C08">
        <w:rPr>
          <w:rFonts w:ascii="Arial Narrow" w:hAnsi="Arial Narrow"/>
          <w:sz w:val="24"/>
          <w:szCs w:val="24"/>
        </w:rPr>
        <w:t>сельскохозяйственного</w:t>
      </w:r>
      <w:r w:rsidRPr="00850C08">
        <w:rPr>
          <w:rFonts w:ascii="Arial Narrow" w:hAnsi="Arial Narrow"/>
          <w:sz w:val="24"/>
          <w:szCs w:val="24"/>
        </w:rPr>
        <w:t xml:space="preserve"> сезона расчет доступной </w:t>
      </w:r>
      <w:r w:rsidR="00D154BD" w:rsidRPr="00850C08">
        <w:rPr>
          <w:rFonts w:ascii="Arial Narrow" w:hAnsi="Arial Narrow"/>
          <w:sz w:val="24"/>
          <w:szCs w:val="24"/>
        </w:rPr>
        <w:t xml:space="preserve">технической мощности </w:t>
      </w:r>
      <w:r w:rsidRPr="00850C08">
        <w:rPr>
          <w:rFonts w:ascii="Arial Narrow" w:hAnsi="Arial Narrow"/>
          <w:sz w:val="24"/>
          <w:szCs w:val="24"/>
        </w:rPr>
        <w:t>производится Обществом на дату принятия Обществом решения по результатам рассмотрения Заявки Клиента</w:t>
      </w:r>
      <w:r w:rsidR="00763309" w:rsidRPr="00850C08">
        <w:rPr>
          <w:rFonts w:ascii="Arial Narrow" w:hAnsi="Arial Narrow"/>
          <w:sz w:val="24"/>
          <w:szCs w:val="24"/>
        </w:rPr>
        <w:t>, а также на планируемый период перевалки с учетом поданных ранее на этот период Заявок/заключенных Договоров</w:t>
      </w:r>
      <w:r w:rsidRPr="00850C08">
        <w:rPr>
          <w:rFonts w:ascii="Arial Narrow" w:hAnsi="Arial Narrow"/>
          <w:sz w:val="24"/>
          <w:szCs w:val="24"/>
        </w:rPr>
        <w:t>.</w:t>
      </w:r>
    </w:p>
    <w:p w14:paraId="3FF86EC7" w14:textId="77777777" w:rsidR="00901C58" w:rsidRPr="00850C08" w:rsidRDefault="00C651D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Общество вправе осуществлять проверку предоставленных Клиентами документов любыми способами, не противоречащими действующему законодательству.</w:t>
      </w:r>
    </w:p>
    <w:p w14:paraId="38BE9013" w14:textId="77777777" w:rsidR="00C651DA" w:rsidRPr="00850C08" w:rsidRDefault="00C651D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lastRenderedPageBreak/>
        <w:t>Проверка документов и информации проводится Обществ</w:t>
      </w:r>
      <w:r w:rsidR="00BC4038" w:rsidRPr="00850C08">
        <w:rPr>
          <w:rFonts w:ascii="Arial Narrow" w:hAnsi="Arial Narrow"/>
          <w:sz w:val="24"/>
          <w:szCs w:val="24"/>
        </w:rPr>
        <w:t>ом</w:t>
      </w:r>
      <w:r w:rsidRPr="00850C08">
        <w:rPr>
          <w:rFonts w:ascii="Arial Narrow" w:hAnsi="Arial Narrow"/>
          <w:sz w:val="24"/>
          <w:szCs w:val="24"/>
        </w:rPr>
        <w:t xml:space="preserve"> с целью оценки соответствия Клиентов </w:t>
      </w:r>
      <w:r w:rsidR="00BC4038" w:rsidRPr="00850C08">
        <w:rPr>
          <w:rFonts w:ascii="Arial Narrow" w:hAnsi="Arial Narrow"/>
          <w:sz w:val="24"/>
          <w:szCs w:val="24"/>
        </w:rPr>
        <w:t>правила</w:t>
      </w:r>
      <w:r w:rsidR="00AE7C9E" w:rsidRPr="00850C08">
        <w:rPr>
          <w:rFonts w:ascii="Arial Narrow" w:hAnsi="Arial Narrow"/>
          <w:sz w:val="24"/>
          <w:szCs w:val="24"/>
        </w:rPr>
        <w:t>м</w:t>
      </w:r>
      <w:r w:rsidR="00BC4038" w:rsidRPr="00850C08">
        <w:rPr>
          <w:rFonts w:ascii="Arial Narrow" w:hAnsi="Arial Narrow"/>
          <w:sz w:val="24"/>
          <w:szCs w:val="24"/>
        </w:rPr>
        <w:t xml:space="preserve"> и </w:t>
      </w:r>
      <w:r w:rsidRPr="00850C08">
        <w:rPr>
          <w:rFonts w:ascii="Arial Narrow" w:hAnsi="Arial Narrow"/>
          <w:sz w:val="24"/>
          <w:szCs w:val="24"/>
        </w:rPr>
        <w:t xml:space="preserve">требованиям, указанным в разделе </w:t>
      </w:r>
      <w:r w:rsidR="00482F0A" w:rsidRPr="00850C08">
        <w:rPr>
          <w:rFonts w:ascii="Arial Narrow" w:hAnsi="Arial Narrow"/>
          <w:sz w:val="24"/>
          <w:szCs w:val="24"/>
        </w:rPr>
        <w:t>5</w:t>
      </w:r>
      <w:r w:rsidRPr="00850C08">
        <w:rPr>
          <w:rFonts w:ascii="Arial Narrow" w:hAnsi="Arial Narrow"/>
          <w:sz w:val="24"/>
          <w:szCs w:val="24"/>
        </w:rPr>
        <w:t xml:space="preserve"> Политики.</w:t>
      </w:r>
    </w:p>
    <w:p w14:paraId="01AA0332" w14:textId="59918877" w:rsidR="00C651DA" w:rsidRPr="00850C08" w:rsidRDefault="00C651D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Проверка документов Клиента, представленных согласно разделу </w:t>
      </w:r>
      <w:r w:rsidR="006B73BA" w:rsidRPr="00850C08">
        <w:rPr>
          <w:rFonts w:ascii="Arial Narrow" w:hAnsi="Arial Narrow"/>
          <w:sz w:val="24"/>
          <w:szCs w:val="24"/>
        </w:rPr>
        <w:t xml:space="preserve">6 </w:t>
      </w:r>
      <w:r w:rsidRPr="00850C08">
        <w:rPr>
          <w:rFonts w:ascii="Arial Narrow" w:hAnsi="Arial Narrow"/>
          <w:sz w:val="24"/>
          <w:szCs w:val="24"/>
        </w:rPr>
        <w:t>Политики, проводится в течение 5 (пят</w:t>
      </w:r>
      <w:r w:rsidR="00A028C8" w:rsidRPr="00850C08">
        <w:rPr>
          <w:rFonts w:ascii="Arial Narrow" w:hAnsi="Arial Narrow"/>
          <w:sz w:val="24"/>
          <w:szCs w:val="24"/>
        </w:rPr>
        <w:t>и</w:t>
      </w:r>
      <w:r w:rsidRPr="00850C08">
        <w:rPr>
          <w:rFonts w:ascii="Arial Narrow" w:hAnsi="Arial Narrow"/>
          <w:sz w:val="24"/>
          <w:szCs w:val="24"/>
        </w:rPr>
        <w:t>) рабочих дней со дня получения полного комплекта документов.</w:t>
      </w:r>
    </w:p>
    <w:p w14:paraId="724943EB" w14:textId="3F0348E9" w:rsidR="00C651DA" w:rsidRPr="00850C08" w:rsidRDefault="00C651D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В случае возникновения у Терминала вопросов по представленной информации или документам в связи с имеющимися в них противоречиями</w:t>
      </w:r>
      <w:r w:rsidR="00A028C8" w:rsidRPr="00850C08">
        <w:rPr>
          <w:rFonts w:ascii="Arial Narrow" w:hAnsi="Arial Narrow"/>
          <w:sz w:val="24"/>
          <w:szCs w:val="24"/>
        </w:rPr>
        <w:t>, неполной или недостоверной информацией</w:t>
      </w:r>
      <w:r w:rsidRPr="00850C08">
        <w:rPr>
          <w:rFonts w:ascii="Arial Narrow" w:hAnsi="Arial Narrow"/>
          <w:sz w:val="24"/>
          <w:szCs w:val="24"/>
        </w:rPr>
        <w:t xml:space="preserve"> Терминал вправе запросить у Клиента дополнительные данные, уточняющ</w:t>
      </w:r>
      <w:r w:rsidR="00A028C8" w:rsidRPr="00850C08">
        <w:rPr>
          <w:rFonts w:ascii="Arial Narrow" w:hAnsi="Arial Narrow"/>
          <w:sz w:val="24"/>
          <w:szCs w:val="24"/>
        </w:rPr>
        <w:t>ую</w:t>
      </w:r>
      <w:r w:rsidRPr="00850C08">
        <w:rPr>
          <w:rFonts w:ascii="Arial Narrow" w:hAnsi="Arial Narrow"/>
          <w:sz w:val="24"/>
          <w:szCs w:val="24"/>
        </w:rPr>
        <w:t xml:space="preserve"> информацию или документы. В таком случае </w:t>
      </w:r>
      <w:bookmarkStart w:id="11" w:name="_Hlk205312449"/>
      <w:r w:rsidRPr="00850C08">
        <w:rPr>
          <w:rFonts w:ascii="Arial Narrow" w:hAnsi="Arial Narrow"/>
          <w:sz w:val="24"/>
          <w:szCs w:val="24"/>
        </w:rPr>
        <w:t xml:space="preserve">срок проверки </w:t>
      </w:r>
      <w:r w:rsidR="006B73BA" w:rsidRPr="00850C08">
        <w:rPr>
          <w:rFonts w:ascii="Arial Narrow" w:hAnsi="Arial Narrow"/>
          <w:sz w:val="24"/>
          <w:szCs w:val="24"/>
        </w:rPr>
        <w:t xml:space="preserve">документов сдвигается </w:t>
      </w:r>
      <w:r w:rsidRPr="00850C08">
        <w:rPr>
          <w:rFonts w:ascii="Arial Narrow" w:hAnsi="Arial Narrow"/>
          <w:sz w:val="24"/>
          <w:szCs w:val="24"/>
        </w:rPr>
        <w:t>на срок</w:t>
      </w:r>
      <w:bookmarkEnd w:id="11"/>
      <w:r w:rsidRPr="00850C08">
        <w:rPr>
          <w:rFonts w:ascii="Arial Narrow" w:hAnsi="Arial Narrow"/>
          <w:sz w:val="24"/>
          <w:szCs w:val="24"/>
        </w:rPr>
        <w:t>, соразмерный сроку представления Клиентом запрашиваемой информации</w:t>
      </w:r>
      <w:r w:rsidR="00A028C8" w:rsidRPr="00850C08">
        <w:rPr>
          <w:rFonts w:ascii="Arial Narrow" w:hAnsi="Arial Narrow"/>
          <w:sz w:val="24"/>
          <w:szCs w:val="24"/>
        </w:rPr>
        <w:t>/документов</w:t>
      </w:r>
      <w:r w:rsidRPr="00850C08">
        <w:rPr>
          <w:rFonts w:ascii="Arial Narrow" w:hAnsi="Arial Narrow"/>
          <w:sz w:val="24"/>
          <w:szCs w:val="24"/>
        </w:rPr>
        <w:t>.</w:t>
      </w:r>
    </w:p>
    <w:p w14:paraId="7FBF7565" w14:textId="16EF7372" w:rsidR="00C651DA" w:rsidRPr="00850C08" w:rsidRDefault="00C651D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В случае непоступления от Клиента полного комплекта документов в течение 3 (трех) рабочих дней со дня получения Терминалом Заявки Клиента или в срок, указанный в запросе Терминала, </w:t>
      </w:r>
      <w:bookmarkStart w:id="12" w:name="_Hlk205312482"/>
      <w:r w:rsidRPr="00850C08">
        <w:rPr>
          <w:rFonts w:ascii="Arial Narrow" w:hAnsi="Arial Narrow"/>
          <w:sz w:val="24"/>
          <w:szCs w:val="24"/>
        </w:rPr>
        <w:t>предусмотренном</w:t>
      </w:r>
      <w:r w:rsidR="000F4BA9" w:rsidRPr="00850C08">
        <w:rPr>
          <w:rFonts w:ascii="Arial Narrow" w:hAnsi="Arial Narrow"/>
          <w:sz w:val="24"/>
          <w:szCs w:val="24"/>
        </w:rPr>
        <w:t xml:space="preserve"> </w:t>
      </w:r>
      <w:r w:rsidRPr="00850C08">
        <w:rPr>
          <w:rFonts w:ascii="Arial Narrow" w:hAnsi="Arial Narrow"/>
          <w:sz w:val="24"/>
          <w:szCs w:val="24"/>
        </w:rPr>
        <w:t>пункт</w:t>
      </w:r>
      <w:r w:rsidR="00A028C8" w:rsidRPr="00850C08">
        <w:rPr>
          <w:rFonts w:ascii="Arial Narrow" w:hAnsi="Arial Narrow"/>
          <w:sz w:val="24"/>
          <w:szCs w:val="24"/>
        </w:rPr>
        <w:t>ом</w:t>
      </w:r>
      <w:r w:rsidR="000F4BA9" w:rsidRPr="00850C08">
        <w:rPr>
          <w:rFonts w:ascii="Arial Narrow" w:hAnsi="Arial Narrow"/>
          <w:sz w:val="24"/>
          <w:szCs w:val="24"/>
        </w:rPr>
        <w:t xml:space="preserve"> </w:t>
      </w:r>
      <w:r w:rsidR="00FA74D7" w:rsidRPr="00850C08">
        <w:rPr>
          <w:rFonts w:ascii="Arial Narrow" w:hAnsi="Arial Narrow"/>
          <w:sz w:val="24"/>
          <w:szCs w:val="24"/>
        </w:rPr>
        <w:t>7.8 Политики</w:t>
      </w:r>
      <w:r w:rsidR="0040384A" w:rsidRPr="00850C08">
        <w:rPr>
          <w:rFonts w:ascii="Arial Narrow" w:hAnsi="Arial Narrow"/>
          <w:sz w:val="24"/>
          <w:szCs w:val="24"/>
        </w:rPr>
        <w:t>,</w:t>
      </w:r>
      <w:r w:rsidRPr="00850C08">
        <w:rPr>
          <w:rFonts w:ascii="Arial Narrow" w:hAnsi="Arial Narrow"/>
          <w:sz w:val="24"/>
          <w:szCs w:val="24"/>
        </w:rPr>
        <w:t xml:space="preserve"> </w:t>
      </w:r>
      <w:bookmarkEnd w:id="12"/>
      <w:r w:rsidRPr="00850C08">
        <w:rPr>
          <w:rFonts w:ascii="Arial Narrow" w:hAnsi="Arial Narrow"/>
          <w:sz w:val="24"/>
          <w:szCs w:val="24"/>
        </w:rPr>
        <w:t xml:space="preserve">Общество вправе принять решение об отказе от заключения Договора с Клиентом и </w:t>
      </w:r>
      <w:r w:rsidR="00A028C8" w:rsidRPr="00850C08">
        <w:rPr>
          <w:rFonts w:ascii="Arial Narrow" w:hAnsi="Arial Narrow"/>
          <w:sz w:val="24"/>
          <w:szCs w:val="24"/>
        </w:rPr>
        <w:t xml:space="preserve">оказывать </w:t>
      </w:r>
      <w:r w:rsidRPr="00850C08">
        <w:rPr>
          <w:rFonts w:ascii="Arial Narrow" w:hAnsi="Arial Narrow"/>
          <w:sz w:val="24"/>
          <w:szCs w:val="24"/>
        </w:rPr>
        <w:t>Услуги следующему по очередности подачи Заявки на заключение Договора Клиенту.</w:t>
      </w:r>
    </w:p>
    <w:p w14:paraId="6F07A624" w14:textId="77777777" w:rsidR="009D417E" w:rsidRPr="00850C08" w:rsidRDefault="00482F0A"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По результатам проверки комплекта документов Клиента, предусмотренного разделом </w:t>
      </w:r>
      <w:r w:rsidR="00FA74D7" w:rsidRPr="00850C08">
        <w:rPr>
          <w:rFonts w:ascii="Arial Narrow" w:hAnsi="Arial Narrow"/>
          <w:sz w:val="24"/>
          <w:szCs w:val="24"/>
        </w:rPr>
        <w:t xml:space="preserve">6 </w:t>
      </w:r>
      <w:r w:rsidRPr="00850C08">
        <w:rPr>
          <w:rFonts w:ascii="Arial Narrow" w:hAnsi="Arial Narrow"/>
          <w:sz w:val="24"/>
          <w:szCs w:val="24"/>
        </w:rPr>
        <w:t>Политики, Обществом принимается одно из следующих решений:</w:t>
      </w:r>
    </w:p>
    <w:p w14:paraId="137D9610" w14:textId="77777777" w:rsidR="00DB4DB7" w:rsidRPr="00850C08" w:rsidRDefault="00DB4DB7" w:rsidP="009E10EF">
      <w:pPr>
        <w:pStyle w:val="aa"/>
        <w:numPr>
          <w:ilvl w:val="0"/>
          <w:numId w:val="3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о заключении Договора с Клиентом;</w:t>
      </w:r>
    </w:p>
    <w:p w14:paraId="53F29557" w14:textId="77777777" w:rsidR="00DB4DB7" w:rsidRPr="00850C08" w:rsidRDefault="00DB4DB7" w:rsidP="009E10EF">
      <w:pPr>
        <w:pStyle w:val="aa"/>
        <w:numPr>
          <w:ilvl w:val="0"/>
          <w:numId w:val="3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об отказе от заключения Договора с Клиентом.</w:t>
      </w:r>
    </w:p>
    <w:p w14:paraId="1C5806EB" w14:textId="7B2CAB03" w:rsidR="00FD7A6C" w:rsidRPr="00850C08" w:rsidRDefault="00FD7A6C" w:rsidP="009E10EF">
      <w:pPr>
        <w:pStyle w:val="aa"/>
        <w:numPr>
          <w:ilvl w:val="0"/>
          <w:numId w:val="26"/>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 принятом решении в течение 5 (пяти) рабочих дней с момента поступления Заявки, получения полного комплекта документов, предусмотренных </w:t>
      </w:r>
      <w:r w:rsidR="00E2006A" w:rsidRPr="00850C08">
        <w:rPr>
          <w:rFonts w:ascii="Arial Narrow" w:hAnsi="Arial Narrow"/>
          <w:sz w:val="24"/>
          <w:szCs w:val="24"/>
        </w:rPr>
        <w:t>разделом</w:t>
      </w:r>
      <w:r w:rsidRPr="00850C08">
        <w:rPr>
          <w:rFonts w:ascii="Arial Narrow" w:hAnsi="Arial Narrow"/>
          <w:sz w:val="24"/>
          <w:szCs w:val="24"/>
        </w:rPr>
        <w:t xml:space="preserve"> </w:t>
      </w:r>
      <w:r w:rsidR="00E2006A" w:rsidRPr="00850C08">
        <w:rPr>
          <w:rFonts w:ascii="Arial Narrow" w:hAnsi="Arial Narrow"/>
          <w:sz w:val="24"/>
          <w:szCs w:val="24"/>
        </w:rPr>
        <w:t>6</w:t>
      </w:r>
      <w:r w:rsidRPr="00850C08">
        <w:rPr>
          <w:rFonts w:ascii="Arial Narrow" w:hAnsi="Arial Narrow"/>
          <w:sz w:val="24"/>
          <w:szCs w:val="24"/>
        </w:rPr>
        <w:t xml:space="preserve"> и (или) п. </w:t>
      </w:r>
      <w:r w:rsidR="00CC4132" w:rsidRPr="00850C08">
        <w:rPr>
          <w:rFonts w:ascii="Arial Narrow" w:hAnsi="Arial Narrow"/>
          <w:sz w:val="24"/>
          <w:szCs w:val="24"/>
        </w:rPr>
        <w:t>7</w:t>
      </w:r>
      <w:r w:rsidRPr="00850C08">
        <w:rPr>
          <w:rFonts w:ascii="Arial Narrow" w:hAnsi="Arial Narrow"/>
          <w:sz w:val="24"/>
          <w:szCs w:val="24"/>
        </w:rPr>
        <w:t>.</w:t>
      </w:r>
      <w:r w:rsidR="00CC4132" w:rsidRPr="00850C08">
        <w:rPr>
          <w:rFonts w:ascii="Arial Narrow" w:hAnsi="Arial Narrow"/>
          <w:sz w:val="24"/>
          <w:szCs w:val="24"/>
        </w:rPr>
        <w:t>7</w:t>
      </w:r>
      <w:r w:rsidRPr="00850C08">
        <w:rPr>
          <w:rFonts w:ascii="Arial Narrow" w:hAnsi="Arial Narrow"/>
          <w:sz w:val="24"/>
          <w:szCs w:val="24"/>
        </w:rPr>
        <w:t>.</w:t>
      </w:r>
      <w:r w:rsidR="00CC4132" w:rsidRPr="00850C08">
        <w:rPr>
          <w:rFonts w:ascii="Arial Narrow" w:hAnsi="Arial Narrow"/>
          <w:sz w:val="24"/>
          <w:szCs w:val="24"/>
        </w:rPr>
        <w:t>-7.9.</w:t>
      </w:r>
      <w:r w:rsidRPr="00850C08">
        <w:rPr>
          <w:rFonts w:ascii="Arial Narrow" w:hAnsi="Arial Narrow"/>
          <w:sz w:val="24"/>
          <w:szCs w:val="24"/>
        </w:rPr>
        <w:t xml:space="preserve"> Политики, Общество уведомляет Клиента по электронной или почтовой связи путем направления одного из следующих документов:</w:t>
      </w:r>
    </w:p>
    <w:p w14:paraId="780E36D1" w14:textId="77777777" w:rsidR="00FD7A6C" w:rsidRPr="00850C08" w:rsidRDefault="00FD7A6C" w:rsidP="009E10EF">
      <w:pPr>
        <w:pStyle w:val="aa"/>
        <w:numPr>
          <w:ilvl w:val="0"/>
          <w:numId w:val="32"/>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2 (двух) экземпляров Договора;</w:t>
      </w:r>
    </w:p>
    <w:p w14:paraId="5459DAC6" w14:textId="77777777" w:rsidR="00FD7A6C" w:rsidRPr="00850C08" w:rsidRDefault="00FD7A6C" w:rsidP="009E10EF">
      <w:pPr>
        <w:pStyle w:val="aa"/>
        <w:numPr>
          <w:ilvl w:val="0"/>
          <w:numId w:val="32"/>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уведомление об отказе от заключения Договора.</w:t>
      </w:r>
    </w:p>
    <w:p w14:paraId="162AB8AC" w14:textId="77777777" w:rsidR="00F5611D" w:rsidRPr="00850C08" w:rsidRDefault="00F5611D" w:rsidP="009E10EF">
      <w:pPr>
        <w:pStyle w:val="aa"/>
        <w:numPr>
          <w:ilvl w:val="0"/>
          <w:numId w:val="36"/>
        </w:numPr>
        <w:spacing w:before="0" w:after="60"/>
        <w:ind w:left="0" w:firstLine="0"/>
        <w:contextualSpacing w:val="0"/>
        <w:rPr>
          <w:rFonts w:ascii="Arial Narrow" w:hAnsi="Arial Narrow"/>
          <w:sz w:val="24"/>
          <w:szCs w:val="24"/>
        </w:rPr>
      </w:pPr>
      <w:r w:rsidRPr="00850C08">
        <w:rPr>
          <w:rFonts w:ascii="Arial Narrow" w:hAnsi="Arial Narrow"/>
          <w:sz w:val="24"/>
          <w:szCs w:val="24"/>
        </w:rPr>
        <w:t>Общество может отказать в заключении Договора в случаях:</w:t>
      </w:r>
    </w:p>
    <w:p w14:paraId="7FFB50AF" w14:textId="77777777" w:rsidR="00FD7A6C" w:rsidRPr="00850C08" w:rsidRDefault="00FD7A6C" w:rsidP="009E10EF">
      <w:pPr>
        <w:pStyle w:val="aa"/>
        <w:numPr>
          <w:ilvl w:val="0"/>
          <w:numId w:val="5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несоответствия Клиента критериям, установленным в разделе </w:t>
      </w:r>
      <w:r w:rsidR="00FA74D7" w:rsidRPr="00850C08">
        <w:rPr>
          <w:rFonts w:ascii="Arial Narrow" w:hAnsi="Arial Narrow"/>
          <w:sz w:val="24"/>
          <w:szCs w:val="24"/>
        </w:rPr>
        <w:t xml:space="preserve">5 </w:t>
      </w:r>
      <w:r w:rsidRPr="00850C08">
        <w:rPr>
          <w:rFonts w:ascii="Arial Narrow" w:hAnsi="Arial Narrow"/>
          <w:sz w:val="24"/>
          <w:szCs w:val="24"/>
        </w:rPr>
        <w:t>Политики;</w:t>
      </w:r>
    </w:p>
    <w:p w14:paraId="67533E3C" w14:textId="77777777" w:rsidR="00FD7A6C" w:rsidRPr="00850C08" w:rsidRDefault="00FD7A6C" w:rsidP="009E10EF">
      <w:pPr>
        <w:pStyle w:val="aa"/>
        <w:numPr>
          <w:ilvl w:val="0"/>
          <w:numId w:val="5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непредставления Клиентом полного комплекта документов, предусмотренных </w:t>
      </w:r>
      <w:r w:rsidR="00F5611D" w:rsidRPr="00850C08">
        <w:rPr>
          <w:rFonts w:ascii="Arial Narrow" w:hAnsi="Arial Narrow"/>
          <w:sz w:val="24"/>
          <w:szCs w:val="24"/>
        </w:rPr>
        <w:t xml:space="preserve">разделом 6 </w:t>
      </w:r>
      <w:r w:rsidRPr="00850C08">
        <w:rPr>
          <w:rFonts w:ascii="Arial Narrow" w:hAnsi="Arial Narrow"/>
          <w:sz w:val="24"/>
          <w:szCs w:val="24"/>
        </w:rPr>
        <w:t xml:space="preserve">и (или) </w:t>
      </w:r>
      <w:r w:rsidR="00F5611D" w:rsidRPr="00850C08">
        <w:rPr>
          <w:rFonts w:ascii="Arial Narrow" w:hAnsi="Arial Narrow"/>
          <w:sz w:val="24"/>
          <w:szCs w:val="24"/>
        </w:rPr>
        <w:t>п. 7.7.-7.9.</w:t>
      </w:r>
      <w:r w:rsidRPr="00850C08">
        <w:rPr>
          <w:rFonts w:ascii="Arial Narrow" w:hAnsi="Arial Narrow"/>
          <w:sz w:val="24"/>
          <w:szCs w:val="24"/>
        </w:rPr>
        <w:t xml:space="preserve"> Политики</w:t>
      </w:r>
      <w:r w:rsidR="00D46D22" w:rsidRPr="00850C08">
        <w:rPr>
          <w:rFonts w:ascii="Arial Narrow" w:hAnsi="Arial Narrow"/>
          <w:sz w:val="24"/>
          <w:szCs w:val="24"/>
        </w:rPr>
        <w:t>;</w:t>
      </w:r>
    </w:p>
    <w:p w14:paraId="7F877CF4" w14:textId="77777777" w:rsidR="006D10B6" w:rsidRPr="00850C08" w:rsidRDefault="006D10B6" w:rsidP="009E10EF">
      <w:pPr>
        <w:pStyle w:val="aa"/>
        <w:numPr>
          <w:ilvl w:val="0"/>
          <w:numId w:val="5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прямо предусмотренных законодательством Российской Федерации;</w:t>
      </w:r>
    </w:p>
    <w:p w14:paraId="09AED6D6" w14:textId="25DB5659" w:rsidR="00854A94" w:rsidRPr="00850C08" w:rsidRDefault="00D46D22" w:rsidP="009E10EF">
      <w:pPr>
        <w:pStyle w:val="aa"/>
        <w:numPr>
          <w:ilvl w:val="0"/>
          <w:numId w:val="5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отсутствия доступной технической </w:t>
      </w:r>
      <w:r w:rsidR="00A028C8" w:rsidRPr="00850C08">
        <w:rPr>
          <w:rFonts w:ascii="Arial Narrow" w:hAnsi="Arial Narrow"/>
          <w:sz w:val="24"/>
          <w:szCs w:val="24"/>
        </w:rPr>
        <w:t>мощности (пропускной спос</w:t>
      </w:r>
      <w:r w:rsidRPr="00850C08">
        <w:rPr>
          <w:rFonts w:ascii="Arial Narrow" w:hAnsi="Arial Narrow"/>
          <w:sz w:val="24"/>
          <w:szCs w:val="24"/>
        </w:rPr>
        <w:t>о</w:t>
      </w:r>
      <w:r w:rsidR="00A028C8" w:rsidRPr="00850C08">
        <w:rPr>
          <w:rFonts w:ascii="Arial Narrow" w:hAnsi="Arial Narrow"/>
          <w:sz w:val="24"/>
          <w:szCs w:val="24"/>
        </w:rPr>
        <w:t>б</w:t>
      </w:r>
      <w:r w:rsidRPr="00850C08">
        <w:rPr>
          <w:rFonts w:ascii="Arial Narrow" w:hAnsi="Arial Narrow"/>
          <w:sz w:val="24"/>
          <w:szCs w:val="24"/>
        </w:rPr>
        <w:t>ности)</w:t>
      </w:r>
      <w:r w:rsidR="00854A94" w:rsidRPr="00850C08">
        <w:rPr>
          <w:rFonts w:ascii="Arial Narrow" w:hAnsi="Arial Narrow"/>
          <w:sz w:val="24"/>
          <w:szCs w:val="24"/>
        </w:rPr>
        <w:t>;</w:t>
      </w:r>
    </w:p>
    <w:p w14:paraId="0BD191D5" w14:textId="549259D0" w:rsidR="00F5611D" w:rsidRPr="00850C08" w:rsidRDefault="00854A94" w:rsidP="009E10EF">
      <w:pPr>
        <w:pStyle w:val="aa"/>
        <w:numPr>
          <w:ilvl w:val="0"/>
          <w:numId w:val="50"/>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недостижение согласования с Клиентом условий Договора</w:t>
      </w:r>
      <w:r w:rsidR="00032E87" w:rsidRPr="00850C08">
        <w:rPr>
          <w:rFonts w:ascii="Arial Narrow" w:hAnsi="Arial Narrow"/>
          <w:sz w:val="24"/>
          <w:szCs w:val="24"/>
        </w:rPr>
        <w:t xml:space="preserve"> (в том числе при отказе Клиента от заключения Договора в соответствии с его типовой формой, опубликованно</w:t>
      </w:r>
      <w:r w:rsidR="00DB484C">
        <w:rPr>
          <w:rFonts w:ascii="Arial Narrow" w:hAnsi="Arial Narrow"/>
          <w:sz w:val="24"/>
          <w:szCs w:val="24"/>
        </w:rPr>
        <w:t>й</w:t>
      </w:r>
      <w:r w:rsidR="00032E87" w:rsidRPr="00850C08">
        <w:rPr>
          <w:rFonts w:ascii="Arial Narrow" w:hAnsi="Arial Narrow"/>
          <w:sz w:val="24"/>
          <w:szCs w:val="24"/>
        </w:rPr>
        <w:t xml:space="preserve"> на сайте Общества)</w:t>
      </w:r>
      <w:r w:rsidR="00D46D22" w:rsidRPr="00850C08">
        <w:rPr>
          <w:rFonts w:ascii="Arial Narrow" w:hAnsi="Arial Narrow"/>
          <w:sz w:val="24"/>
          <w:szCs w:val="24"/>
        </w:rPr>
        <w:t>.</w:t>
      </w:r>
    </w:p>
    <w:p w14:paraId="01D44F28" w14:textId="682E6917" w:rsidR="00FD7A6C" w:rsidRPr="00850C08" w:rsidRDefault="00FD7A6C" w:rsidP="009E10EF">
      <w:pPr>
        <w:pStyle w:val="aa"/>
        <w:numPr>
          <w:ilvl w:val="0"/>
          <w:numId w:val="41"/>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Уведомление об отказе в обязательном порядке должно содержать мотивированный отказ, включающий информацию о несоответствии Клиента установленным Политикой критериям, явивш</w:t>
      </w:r>
      <w:r w:rsidR="00854A94" w:rsidRPr="00850C08">
        <w:rPr>
          <w:rFonts w:ascii="Arial Narrow" w:hAnsi="Arial Narrow"/>
          <w:sz w:val="24"/>
          <w:szCs w:val="24"/>
        </w:rPr>
        <w:t>ем</w:t>
      </w:r>
      <w:r w:rsidRPr="00850C08">
        <w:rPr>
          <w:rFonts w:ascii="Arial Narrow" w:hAnsi="Arial Narrow"/>
          <w:sz w:val="24"/>
          <w:szCs w:val="24"/>
        </w:rPr>
        <w:t>ся основанием для принятия такого решения.</w:t>
      </w:r>
    </w:p>
    <w:p w14:paraId="48ED5C8A" w14:textId="7CD568DC" w:rsidR="00FD7A6C" w:rsidRPr="00850C08" w:rsidRDefault="004A595A" w:rsidP="008B401B">
      <w:pPr>
        <w:pStyle w:val="10"/>
        <w:spacing w:before="120" w:after="120"/>
        <w:ind w:left="0" w:firstLine="0"/>
        <w:jc w:val="center"/>
        <w:rPr>
          <w:rFonts w:ascii="Arial Narrow" w:hAnsi="Arial Narrow"/>
          <w:b/>
          <w:sz w:val="24"/>
          <w:szCs w:val="24"/>
        </w:rPr>
      </w:pPr>
      <w:bookmarkStart w:id="13" w:name="_Toc206164887"/>
      <w:r w:rsidRPr="00850C08">
        <w:rPr>
          <w:rFonts w:ascii="Arial Narrow" w:hAnsi="Arial Narrow" w:cs="Times New Roman"/>
          <w:b/>
          <w:color w:val="auto"/>
          <w:sz w:val="24"/>
          <w:szCs w:val="24"/>
        </w:rPr>
        <w:t>8</w:t>
      </w:r>
      <w:r w:rsidR="00FD7A6C" w:rsidRPr="00850C08">
        <w:rPr>
          <w:rFonts w:ascii="Arial Narrow" w:hAnsi="Arial Narrow" w:cs="Times New Roman"/>
          <w:b/>
          <w:color w:val="auto"/>
          <w:sz w:val="24"/>
          <w:szCs w:val="24"/>
        </w:rPr>
        <w:t>. Порядок ценообразования и оплаты Услуг</w:t>
      </w:r>
      <w:r w:rsidR="00EB5B08" w:rsidRPr="00850C08">
        <w:rPr>
          <w:rFonts w:ascii="Arial Narrow" w:hAnsi="Arial Narrow" w:cs="Times New Roman"/>
          <w:b/>
          <w:color w:val="auto"/>
          <w:sz w:val="24"/>
          <w:szCs w:val="24"/>
        </w:rPr>
        <w:t xml:space="preserve"> по перевалке</w:t>
      </w:r>
      <w:bookmarkEnd w:id="13"/>
    </w:p>
    <w:p w14:paraId="5503FE03" w14:textId="77777777" w:rsidR="004A595A" w:rsidRPr="00850C08" w:rsidRDefault="00FC5560" w:rsidP="009E10EF">
      <w:pPr>
        <w:pStyle w:val="aa"/>
        <w:numPr>
          <w:ilvl w:val="0"/>
          <w:numId w:val="42"/>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Общество обеспечивает единые условия формирования цены на Услуги Общества </w:t>
      </w:r>
      <w:r w:rsidR="00C31D30" w:rsidRPr="00850C08">
        <w:rPr>
          <w:rFonts w:ascii="Arial Narrow" w:hAnsi="Arial Narrow"/>
          <w:sz w:val="24"/>
          <w:szCs w:val="24"/>
        </w:rPr>
        <w:t>для</w:t>
      </w:r>
      <w:r w:rsidRPr="00850C08">
        <w:rPr>
          <w:rFonts w:ascii="Arial Narrow" w:hAnsi="Arial Narrow"/>
          <w:sz w:val="24"/>
          <w:szCs w:val="24"/>
        </w:rPr>
        <w:t xml:space="preserve"> всех Клиентов Общества.</w:t>
      </w:r>
    </w:p>
    <w:p w14:paraId="1534AECE" w14:textId="77777777" w:rsidR="00FC5560" w:rsidRPr="00850C08" w:rsidRDefault="00FC5560" w:rsidP="009E10EF">
      <w:pPr>
        <w:pStyle w:val="aa"/>
        <w:numPr>
          <w:ilvl w:val="0"/>
          <w:numId w:val="42"/>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Оплата Услуг производится Клиентами на условиях 100% предварительной оплаты или на иных условиях </w:t>
      </w:r>
      <w:r w:rsidR="00386E86" w:rsidRPr="00850C08">
        <w:rPr>
          <w:rFonts w:ascii="Arial Narrow" w:hAnsi="Arial Narrow"/>
          <w:sz w:val="24"/>
          <w:szCs w:val="24"/>
        </w:rPr>
        <w:t xml:space="preserve">по </w:t>
      </w:r>
      <w:r w:rsidRPr="00850C08">
        <w:rPr>
          <w:rFonts w:ascii="Arial Narrow" w:hAnsi="Arial Narrow"/>
          <w:sz w:val="24"/>
          <w:szCs w:val="24"/>
        </w:rPr>
        <w:t>соглашению сторон.</w:t>
      </w:r>
    </w:p>
    <w:p w14:paraId="2122D607" w14:textId="578280DA" w:rsidR="00FC5560" w:rsidRPr="00850C08" w:rsidRDefault="00032E87" w:rsidP="009A4AF9">
      <w:pPr>
        <w:autoSpaceDE w:val="0"/>
        <w:autoSpaceDN w:val="0"/>
        <w:adjustRightInd w:val="0"/>
        <w:spacing w:before="0" w:after="60"/>
        <w:ind w:left="0" w:firstLine="0"/>
        <w:rPr>
          <w:rFonts w:ascii="Arial Narrow" w:hAnsi="Arial Narrow"/>
          <w:sz w:val="24"/>
          <w:szCs w:val="24"/>
        </w:rPr>
      </w:pPr>
      <w:r w:rsidRPr="00850C08">
        <w:rPr>
          <w:rFonts w:ascii="Arial Narrow" w:hAnsi="Arial Narrow"/>
          <w:sz w:val="24"/>
          <w:szCs w:val="24"/>
        </w:rPr>
        <w:t xml:space="preserve">8.3. </w:t>
      </w:r>
      <w:r w:rsidR="000449D6" w:rsidRPr="00850C08">
        <w:rPr>
          <w:rFonts w:ascii="Arial Narrow" w:hAnsi="Arial Narrow"/>
          <w:sz w:val="24"/>
          <w:szCs w:val="24"/>
        </w:rPr>
        <w:t xml:space="preserve">Обществом устанавливаются </w:t>
      </w:r>
      <w:r w:rsidR="00FA74D7" w:rsidRPr="00850C08">
        <w:rPr>
          <w:rFonts w:ascii="Arial Narrow" w:hAnsi="Arial Narrow"/>
          <w:sz w:val="24"/>
          <w:szCs w:val="24"/>
        </w:rPr>
        <w:t>б</w:t>
      </w:r>
      <w:r w:rsidR="000449D6" w:rsidRPr="00850C08">
        <w:rPr>
          <w:rFonts w:ascii="Arial Narrow" w:hAnsi="Arial Narrow"/>
          <w:sz w:val="24"/>
          <w:szCs w:val="24"/>
        </w:rPr>
        <w:t xml:space="preserve">азовые тарифы на основании плановых затрат, включающих экономически обоснованные расходы, признаваемые в бухгалтерском учете </w:t>
      </w:r>
      <w:r w:rsidR="000449D6" w:rsidRPr="00850C08">
        <w:rPr>
          <w:rFonts w:ascii="Arial Narrow" w:hAnsi="Arial Narrow"/>
          <w:sz w:val="24"/>
          <w:szCs w:val="24"/>
        </w:rPr>
        <w:br/>
        <w:t xml:space="preserve">в соответствии с приказом Министерства финансов Российской Федерации от 06.05.1999 № 33н «Об утверждении Положения по бухгалтерскому учету «Расходы организации» ПБУ 10/99», с учетом реализуемых инвестиционных проектов, макроэкономических факторов, влияющих на конкурентную среду, на состояние рынка Услуг и смежных рынков (далее – </w:t>
      </w:r>
      <w:r w:rsidR="000449D6" w:rsidRPr="00850C08">
        <w:rPr>
          <w:rFonts w:ascii="Arial Narrow" w:hAnsi="Arial Narrow"/>
          <w:sz w:val="24"/>
          <w:szCs w:val="24"/>
        </w:rPr>
        <w:lastRenderedPageBreak/>
        <w:t>Базовые тарифы).</w:t>
      </w:r>
      <w:r w:rsidR="00201093" w:rsidRPr="00850C08">
        <w:rPr>
          <w:rFonts w:ascii="Arial Narrow" w:hAnsi="Arial Narrow"/>
          <w:sz w:val="24"/>
          <w:szCs w:val="24"/>
        </w:rPr>
        <w:t xml:space="preserve"> Запрещается повышение Базовых тарифов при отсутствии экономического или технологического обоснования для этого.</w:t>
      </w:r>
    </w:p>
    <w:p w14:paraId="50797F11" w14:textId="69B817BD" w:rsidR="005F7C51" w:rsidRPr="00850C08" w:rsidRDefault="00032E87" w:rsidP="006F617C">
      <w:pPr>
        <w:pStyle w:val="aa"/>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8.4. </w:t>
      </w:r>
      <w:r w:rsidR="00EB5B08" w:rsidRPr="00850C08">
        <w:rPr>
          <w:rFonts w:ascii="Arial Narrow" w:hAnsi="Arial Narrow"/>
          <w:sz w:val="24"/>
          <w:szCs w:val="24"/>
        </w:rPr>
        <w:t>У</w:t>
      </w:r>
      <w:r w:rsidR="000449D6" w:rsidRPr="00850C08">
        <w:rPr>
          <w:rFonts w:ascii="Arial Narrow" w:hAnsi="Arial Narrow"/>
          <w:sz w:val="24"/>
          <w:szCs w:val="24"/>
        </w:rPr>
        <w:t xml:space="preserve">слуга по перевалке зерновых </w:t>
      </w:r>
      <w:r w:rsidR="006C488A" w:rsidRPr="00850C08">
        <w:rPr>
          <w:rFonts w:ascii="Arial Narrow" w:hAnsi="Arial Narrow"/>
          <w:sz w:val="24"/>
          <w:szCs w:val="24"/>
        </w:rPr>
        <w:t xml:space="preserve">и масличных </w:t>
      </w:r>
      <w:r w:rsidR="000449D6" w:rsidRPr="00850C08">
        <w:rPr>
          <w:rFonts w:ascii="Arial Narrow" w:hAnsi="Arial Narrow"/>
          <w:sz w:val="24"/>
          <w:szCs w:val="24"/>
        </w:rPr>
        <w:t xml:space="preserve">культур включает в себя </w:t>
      </w:r>
      <w:r w:rsidR="005809F0" w:rsidRPr="00850C08">
        <w:rPr>
          <w:rFonts w:ascii="Arial Narrow" w:hAnsi="Arial Narrow"/>
          <w:sz w:val="24"/>
          <w:szCs w:val="24"/>
        </w:rPr>
        <w:t xml:space="preserve">погрузку, выгрузку, сортировку, перемещение в границах порта, технологическое накопление грузов, </w:t>
      </w:r>
      <w:r w:rsidR="000A013C" w:rsidRPr="00850C08">
        <w:rPr>
          <w:rFonts w:ascii="Arial Narrow" w:hAnsi="Arial Narrow"/>
          <w:sz w:val="24"/>
          <w:szCs w:val="24"/>
        </w:rPr>
        <w:t>для чего производятся</w:t>
      </w:r>
      <w:r w:rsidR="005809F0" w:rsidRPr="00850C08">
        <w:rPr>
          <w:rFonts w:ascii="Arial Narrow" w:hAnsi="Arial Narrow"/>
          <w:sz w:val="24"/>
          <w:szCs w:val="24"/>
        </w:rPr>
        <w:t xml:space="preserve"> </w:t>
      </w:r>
      <w:r w:rsidR="000449D6" w:rsidRPr="00850C08">
        <w:rPr>
          <w:rFonts w:ascii="Arial Narrow" w:hAnsi="Arial Narrow"/>
          <w:sz w:val="24"/>
          <w:szCs w:val="24"/>
        </w:rPr>
        <w:t>приемк</w:t>
      </w:r>
      <w:r w:rsidR="000A013C" w:rsidRPr="00850C08">
        <w:rPr>
          <w:rFonts w:ascii="Arial Narrow" w:hAnsi="Arial Narrow"/>
          <w:sz w:val="24"/>
          <w:szCs w:val="24"/>
        </w:rPr>
        <w:t>а</w:t>
      </w:r>
      <w:r w:rsidR="000449D6" w:rsidRPr="00850C08">
        <w:rPr>
          <w:rFonts w:ascii="Arial Narrow" w:hAnsi="Arial Narrow"/>
          <w:sz w:val="24"/>
          <w:szCs w:val="24"/>
        </w:rPr>
        <w:t xml:space="preserve">, накопление, обеспечение качественной и количественной сохранности зерновых </w:t>
      </w:r>
      <w:r w:rsidR="00854A94" w:rsidRPr="00850C08">
        <w:rPr>
          <w:rFonts w:ascii="Arial Narrow" w:hAnsi="Arial Narrow"/>
          <w:sz w:val="24"/>
          <w:szCs w:val="24"/>
        </w:rPr>
        <w:t xml:space="preserve">и масличных </w:t>
      </w:r>
      <w:r w:rsidR="000449D6" w:rsidRPr="00850C08">
        <w:rPr>
          <w:rFonts w:ascii="Arial Narrow" w:hAnsi="Arial Narrow"/>
          <w:sz w:val="24"/>
          <w:szCs w:val="24"/>
        </w:rPr>
        <w:t>культур, доставк</w:t>
      </w:r>
      <w:r w:rsidR="000A013C" w:rsidRPr="00850C08">
        <w:rPr>
          <w:rFonts w:ascii="Arial Narrow" w:hAnsi="Arial Narrow"/>
          <w:sz w:val="24"/>
          <w:szCs w:val="24"/>
        </w:rPr>
        <w:t>а</w:t>
      </w:r>
      <w:r w:rsidR="000449D6" w:rsidRPr="00850C08">
        <w:rPr>
          <w:rFonts w:ascii="Arial Narrow" w:hAnsi="Arial Narrow"/>
          <w:sz w:val="24"/>
          <w:szCs w:val="24"/>
        </w:rPr>
        <w:t xml:space="preserve"> зерновых и масличных культур на борт судна</w:t>
      </w:r>
      <w:r w:rsidR="006C0E3E" w:rsidRPr="00850C08">
        <w:rPr>
          <w:rFonts w:ascii="Arial Narrow" w:hAnsi="Arial Narrow"/>
          <w:sz w:val="24"/>
          <w:szCs w:val="24"/>
        </w:rPr>
        <w:t>, а также организацию сопутствующей инфраструктурной поддержки процесса перевалки.</w:t>
      </w:r>
    </w:p>
    <w:p w14:paraId="600C95AD" w14:textId="56739669" w:rsidR="00FD7A6C" w:rsidRPr="00850C08" w:rsidRDefault="00032E87" w:rsidP="006F617C">
      <w:pPr>
        <w:pStyle w:val="aa"/>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8.5. </w:t>
      </w:r>
      <w:r w:rsidR="005F7C51" w:rsidRPr="00850C08">
        <w:rPr>
          <w:rFonts w:ascii="Arial Narrow" w:hAnsi="Arial Narrow"/>
          <w:sz w:val="24"/>
          <w:szCs w:val="24"/>
        </w:rPr>
        <w:t xml:space="preserve">Изменение стоимости </w:t>
      </w:r>
      <w:r w:rsidR="00832E95" w:rsidRPr="00850C08">
        <w:rPr>
          <w:rFonts w:ascii="Arial Narrow" w:hAnsi="Arial Narrow"/>
          <w:sz w:val="24"/>
          <w:szCs w:val="24"/>
        </w:rPr>
        <w:t xml:space="preserve">Услуг </w:t>
      </w:r>
      <w:r w:rsidR="00EB5B08" w:rsidRPr="00850C08">
        <w:rPr>
          <w:rFonts w:ascii="Arial Narrow" w:hAnsi="Arial Narrow"/>
          <w:sz w:val="24"/>
          <w:szCs w:val="24"/>
        </w:rPr>
        <w:t xml:space="preserve">по перевалке зерновых и масличных культур </w:t>
      </w:r>
      <w:r w:rsidR="005F7C51" w:rsidRPr="00850C08">
        <w:rPr>
          <w:rFonts w:ascii="Arial Narrow" w:hAnsi="Arial Narrow"/>
          <w:sz w:val="24"/>
          <w:szCs w:val="24"/>
        </w:rPr>
        <w:t xml:space="preserve">Общества (снижение или повышение) относительно ранее установленных Базовых тарифов осуществляется </w:t>
      </w:r>
      <w:r w:rsidRPr="00850C08">
        <w:rPr>
          <w:rFonts w:ascii="Arial Narrow" w:hAnsi="Arial Narrow"/>
          <w:sz w:val="24"/>
          <w:szCs w:val="24"/>
        </w:rPr>
        <w:t>с учетом</w:t>
      </w:r>
      <w:r w:rsidR="005F7C51" w:rsidRPr="00850C08">
        <w:rPr>
          <w:rFonts w:ascii="Arial Narrow" w:hAnsi="Arial Narrow"/>
          <w:sz w:val="24"/>
          <w:szCs w:val="24"/>
        </w:rPr>
        <w:t xml:space="preserve"> заявок Клиентов и </w:t>
      </w:r>
      <w:r w:rsidRPr="00850C08">
        <w:rPr>
          <w:rFonts w:ascii="Arial Narrow" w:hAnsi="Arial Narrow"/>
          <w:sz w:val="24"/>
          <w:szCs w:val="24"/>
        </w:rPr>
        <w:t xml:space="preserve">на основании </w:t>
      </w:r>
      <w:r w:rsidR="005F7C51" w:rsidRPr="00850C08">
        <w:rPr>
          <w:rFonts w:ascii="Arial Narrow" w:hAnsi="Arial Narrow"/>
          <w:sz w:val="24"/>
          <w:szCs w:val="24"/>
        </w:rPr>
        <w:t>анализа рынка при наличии экономического, технологического или иного обоснования</w:t>
      </w:r>
      <w:r w:rsidRPr="00850C08">
        <w:rPr>
          <w:rFonts w:ascii="Arial Narrow" w:hAnsi="Arial Narrow"/>
          <w:sz w:val="24"/>
          <w:szCs w:val="24"/>
        </w:rPr>
        <w:t xml:space="preserve"> (в том числе для обеспечения необходимого уровня рентабельности Общества)</w:t>
      </w:r>
      <w:r w:rsidR="005F6FB9" w:rsidRPr="00850C08">
        <w:rPr>
          <w:rFonts w:ascii="Arial Narrow" w:hAnsi="Arial Narrow"/>
          <w:sz w:val="24"/>
          <w:szCs w:val="24"/>
        </w:rPr>
        <w:t>.</w:t>
      </w:r>
      <w:r w:rsidR="005F7C51" w:rsidRPr="00850C08">
        <w:rPr>
          <w:rFonts w:ascii="Arial Narrow" w:hAnsi="Arial Narrow"/>
          <w:sz w:val="24"/>
          <w:szCs w:val="24"/>
        </w:rPr>
        <w:t xml:space="preserve"> </w:t>
      </w:r>
    </w:p>
    <w:p w14:paraId="5DD6FA44" w14:textId="2B5E1170" w:rsidR="00BE7F8E" w:rsidRPr="00850C08" w:rsidRDefault="00032E87" w:rsidP="006F617C">
      <w:pPr>
        <w:pStyle w:val="aa"/>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8.6. </w:t>
      </w:r>
      <w:r w:rsidR="00693F61" w:rsidRPr="00850C08">
        <w:rPr>
          <w:rFonts w:ascii="Arial Narrow" w:hAnsi="Arial Narrow"/>
          <w:sz w:val="24"/>
          <w:szCs w:val="24"/>
        </w:rPr>
        <w:t xml:space="preserve">В целях стимулирования увеличения объемов </w:t>
      </w:r>
      <w:r w:rsidR="00BE7F8E" w:rsidRPr="00850C08">
        <w:rPr>
          <w:rFonts w:ascii="Arial Narrow" w:hAnsi="Arial Narrow"/>
          <w:sz w:val="24"/>
          <w:szCs w:val="24"/>
        </w:rPr>
        <w:t xml:space="preserve">перевалки через Терминал, привлечения новых Клиентов и </w:t>
      </w:r>
      <w:r w:rsidR="00595E00" w:rsidRPr="00850C08">
        <w:rPr>
          <w:rFonts w:ascii="Arial Narrow" w:hAnsi="Arial Narrow"/>
          <w:sz w:val="24"/>
          <w:szCs w:val="24"/>
        </w:rPr>
        <w:t xml:space="preserve">формирования дополнительных грузопотоков </w:t>
      </w:r>
      <w:r w:rsidR="00BE7F8E" w:rsidRPr="00850C08">
        <w:rPr>
          <w:rFonts w:ascii="Arial Narrow" w:hAnsi="Arial Narrow"/>
          <w:sz w:val="24"/>
          <w:szCs w:val="24"/>
        </w:rPr>
        <w:t>в условиях конкурен</w:t>
      </w:r>
      <w:r w:rsidR="00595E00" w:rsidRPr="00850C08">
        <w:rPr>
          <w:rFonts w:ascii="Arial Narrow" w:hAnsi="Arial Narrow"/>
          <w:sz w:val="24"/>
          <w:szCs w:val="24"/>
        </w:rPr>
        <w:t>ции</w:t>
      </w:r>
      <w:r w:rsidR="00BE7F8E" w:rsidRPr="00850C08">
        <w:rPr>
          <w:rFonts w:ascii="Arial Narrow" w:hAnsi="Arial Narrow"/>
          <w:sz w:val="24"/>
          <w:szCs w:val="24"/>
        </w:rPr>
        <w:t xml:space="preserve"> </w:t>
      </w:r>
      <w:r w:rsidR="00A16CA3" w:rsidRPr="00850C08">
        <w:rPr>
          <w:rFonts w:ascii="Arial Narrow" w:hAnsi="Arial Narrow"/>
          <w:sz w:val="24"/>
          <w:szCs w:val="24"/>
        </w:rPr>
        <w:br/>
      </w:r>
      <w:r w:rsidR="0060758C" w:rsidRPr="00850C08">
        <w:rPr>
          <w:rFonts w:ascii="Arial Narrow" w:hAnsi="Arial Narrow"/>
          <w:sz w:val="24"/>
          <w:szCs w:val="24"/>
        </w:rPr>
        <w:t>на рынке</w:t>
      </w:r>
      <w:r w:rsidR="00BE7F8E" w:rsidRPr="00850C08">
        <w:rPr>
          <w:rFonts w:ascii="Arial Narrow" w:hAnsi="Arial Narrow"/>
          <w:sz w:val="24"/>
          <w:szCs w:val="24"/>
        </w:rPr>
        <w:t xml:space="preserve"> услуг</w:t>
      </w:r>
      <w:r w:rsidR="00854A94" w:rsidRPr="00850C08">
        <w:rPr>
          <w:rFonts w:ascii="Arial Narrow" w:hAnsi="Arial Narrow"/>
          <w:sz w:val="24"/>
          <w:szCs w:val="24"/>
        </w:rPr>
        <w:t xml:space="preserve"> перевалки</w:t>
      </w:r>
      <w:r w:rsidR="00BE7F8E" w:rsidRPr="00850C08">
        <w:rPr>
          <w:rFonts w:ascii="Arial Narrow" w:hAnsi="Arial Narrow"/>
          <w:sz w:val="24"/>
          <w:szCs w:val="24"/>
        </w:rPr>
        <w:t xml:space="preserve"> уполномоченны</w:t>
      </w:r>
      <w:r w:rsidR="00595E00" w:rsidRPr="00850C08">
        <w:rPr>
          <w:rFonts w:ascii="Arial Narrow" w:hAnsi="Arial Narrow"/>
          <w:sz w:val="24"/>
          <w:szCs w:val="24"/>
        </w:rPr>
        <w:t>й</w:t>
      </w:r>
      <w:r w:rsidR="00BE7F8E" w:rsidRPr="00850C08">
        <w:rPr>
          <w:rFonts w:ascii="Arial Narrow" w:hAnsi="Arial Narrow"/>
          <w:sz w:val="24"/>
          <w:szCs w:val="24"/>
        </w:rPr>
        <w:t xml:space="preserve"> Уставом Общества орган управления может приня</w:t>
      </w:r>
      <w:r w:rsidR="00595E00" w:rsidRPr="00850C08">
        <w:rPr>
          <w:rFonts w:ascii="Arial Narrow" w:hAnsi="Arial Narrow"/>
          <w:sz w:val="24"/>
          <w:szCs w:val="24"/>
        </w:rPr>
        <w:t>ть</w:t>
      </w:r>
      <w:r w:rsidR="00BE7F8E" w:rsidRPr="00850C08">
        <w:rPr>
          <w:rFonts w:ascii="Arial Narrow" w:hAnsi="Arial Narrow"/>
          <w:sz w:val="24"/>
          <w:szCs w:val="24"/>
        </w:rPr>
        <w:t xml:space="preserve"> решение о предоставлении скидок (далее – </w:t>
      </w:r>
      <w:r w:rsidR="00854A94" w:rsidRPr="00850C08">
        <w:rPr>
          <w:rFonts w:ascii="Arial Narrow" w:hAnsi="Arial Narrow"/>
          <w:sz w:val="24"/>
          <w:szCs w:val="24"/>
        </w:rPr>
        <w:t>«</w:t>
      </w:r>
      <w:r w:rsidR="00BE7F8E" w:rsidRPr="00850C08">
        <w:rPr>
          <w:rFonts w:ascii="Arial Narrow" w:hAnsi="Arial Narrow"/>
          <w:sz w:val="24"/>
          <w:szCs w:val="24"/>
        </w:rPr>
        <w:t>Скидка</w:t>
      </w:r>
      <w:r w:rsidR="00854A94" w:rsidRPr="00850C08">
        <w:rPr>
          <w:rFonts w:ascii="Arial Narrow" w:hAnsi="Arial Narrow"/>
          <w:sz w:val="24"/>
          <w:szCs w:val="24"/>
        </w:rPr>
        <w:t>»</w:t>
      </w:r>
      <w:r w:rsidR="00BE7F8E" w:rsidRPr="00850C08">
        <w:rPr>
          <w:rFonts w:ascii="Arial Narrow" w:hAnsi="Arial Narrow"/>
          <w:sz w:val="24"/>
          <w:szCs w:val="24"/>
        </w:rPr>
        <w:t>).</w:t>
      </w:r>
    </w:p>
    <w:p w14:paraId="1B4BFC8A" w14:textId="1011FA52" w:rsidR="00BE7F8E" w:rsidRPr="00850C08" w:rsidRDefault="00032E87" w:rsidP="006F617C">
      <w:pPr>
        <w:pStyle w:val="aa"/>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8.7. </w:t>
      </w:r>
      <w:r w:rsidR="00A94956" w:rsidRPr="00850C08">
        <w:rPr>
          <w:rFonts w:ascii="Arial Narrow" w:hAnsi="Arial Narrow"/>
          <w:sz w:val="24"/>
          <w:szCs w:val="24"/>
        </w:rPr>
        <w:t>При принятии решения о предоставлении Скидок оцениваются результаты анализа совокупности следующих факторов:</w:t>
      </w:r>
    </w:p>
    <w:p w14:paraId="4D23FAF2"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основные параметры грузопотока – </w:t>
      </w:r>
      <w:r w:rsidR="00943383" w:rsidRPr="00850C08">
        <w:rPr>
          <w:rFonts w:ascii="Arial Narrow" w:hAnsi="Arial Narrow"/>
          <w:sz w:val="24"/>
          <w:szCs w:val="24"/>
        </w:rPr>
        <w:t xml:space="preserve">метод переработки в порту, </w:t>
      </w:r>
      <w:r w:rsidRPr="00850C08">
        <w:rPr>
          <w:rFonts w:ascii="Arial Narrow" w:hAnsi="Arial Narrow"/>
          <w:sz w:val="24"/>
          <w:szCs w:val="24"/>
        </w:rPr>
        <w:t>размеры судовых партий</w:t>
      </w:r>
      <w:r w:rsidR="004A6CD8" w:rsidRPr="00850C08">
        <w:rPr>
          <w:rFonts w:ascii="Arial Narrow" w:hAnsi="Arial Narrow"/>
          <w:sz w:val="24"/>
          <w:szCs w:val="24"/>
        </w:rPr>
        <w:t xml:space="preserve"> и прогнозируемый объем грузопотока</w:t>
      </w:r>
      <w:r w:rsidRPr="00850C08">
        <w:rPr>
          <w:rFonts w:ascii="Arial Narrow" w:hAnsi="Arial Narrow"/>
          <w:sz w:val="24"/>
          <w:szCs w:val="24"/>
        </w:rPr>
        <w:t>, характеристики груза, потребность в хранении;</w:t>
      </w:r>
    </w:p>
    <w:p w14:paraId="785EF452"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прогнозируемые потери/рост выручки от применения Скидки;</w:t>
      </w:r>
    </w:p>
    <w:p w14:paraId="6DCFE8E5"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прогнозируемые потери</w:t>
      </w:r>
      <w:r w:rsidR="008D3441" w:rsidRPr="00850C08">
        <w:rPr>
          <w:rFonts w:ascii="Arial Narrow" w:hAnsi="Arial Narrow"/>
          <w:sz w:val="24"/>
          <w:szCs w:val="24"/>
        </w:rPr>
        <w:t>/рост</w:t>
      </w:r>
      <w:r w:rsidRPr="00850C08">
        <w:rPr>
          <w:rFonts w:ascii="Arial Narrow" w:hAnsi="Arial Narrow"/>
          <w:sz w:val="24"/>
          <w:szCs w:val="24"/>
        </w:rPr>
        <w:t xml:space="preserve"> выручки и грузопотока в случае </w:t>
      </w:r>
      <w:r w:rsidR="008D3441" w:rsidRPr="00850C08">
        <w:rPr>
          <w:rFonts w:ascii="Arial Narrow" w:hAnsi="Arial Narrow"/>
          <w:sz w:val="24"/>
          <w:szCs w:val="24"/>
        </w:rPr>
        <w:t xml:space="preserve">применения или </w:t>
      </w:r>
      <w:r w:rsidRPr="00850C08">
        <w:rPr>
          <w:rFonts w:ascii="Arial Narrow" w:hAnsi="Arial Narrow"/>
          <w:sz w:val="24"/>
          <w:szCs w:val="24"/>
        </w:rPr>
        <w:t>непредоставления Скидки;</w:t>
      </w:r>
    </w:p>
    <w:p w14:paraId="5C2683D0"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наличие свободных </w:t>
      </w:r>
      <w:r w:rsidR="00832E95" w:rsidRPr="00850C08">
        <w:rPr>
          <w:rFonts w:ascii="Arial Narrow" w:hAnsi="Arial Narrow"/>
          <w:sz w:val="24"/>
          <w:szCs w:val="24"/>
        </w:rPr>
        <w:t xml:space="preserve">технических мощностей </w:t>
      </w:r>
      <w:r w:rsidRPr="00850C08">
        <w:rPr>
          <w:rFonts w:ascii="Arial Narrow" w:hAnsi="Arial Narrow"/>
          <w:sz w:val="24"/>
          <w:szCs w:val="24"/>
        </w:rPr>
        <w:t>Терминала;</w:t>
      </w:r>
    </w:p>
    <w:p w14:paraId="4C9BAEAF"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bookmarkStart w:id="14" w:name="_Hlk150357176"/>
      <w:r w:rsidRPr="00850C08">
        <w:rPr>
          <w:rFonts w:ascii="Arial Narrow" w:hAnsi="Arial Narrow"/>
          <w:sz w:val="24"/>
          <w:szCs w:val="24"/>
        </w:rPr>
        <w:t>заявленный и/или фактически выполненный объем</w:t>
      </w:r>
      <w:bookmarkEnd w:id="14"/>
      <w:r w:rsidRPr="00850C08">
        <w:rPr>
          <w:rFonts w:ascii="Arial Narrow" w:hAnsi="Arial Narrow"/>
          <w:sz w:val="24"/>
          <w:szCs w:val="24"/>
        </w:rPr>
        <w:t>;</w:t>
      </w:r>
    </w:p>
    <w:p w14:paraId="0B894D8A"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норма рентабельности оказываемых Услуг в случае предоставления Скидки;</w:t>
      </w:r>
    </w:p>
    <w:p w14:paraId="2D705211" w14:textId="77777777"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предельный размер Скидки, не превышающий определенной Политикой доли от Базового тарифа;</w:t>
      </w:r>
    </w:p>
    <w:p w14:paraId="49093316" w14:textId="77777777" w:rsidR="004A6CD8" w:rsidRPr="00850C08" w:rsidRDefault="004A6CD8"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состояние конкуренции на рынке</w:t>
      </w:r>
      <w:r w:rsidR="00FA74D7" w:rsidRPr="00850C08">
        <w:rPr>
          <w:rFonts w:ascii="Arial Narrow" w:hAnsi="Arial Narrow"/>
          <w:sz w:val="24"/>
          <w:szCs w:val="24"/>
        </w:rPr>
        <w:t>;</w:t>
      </w:r>
    </w:p>
    <w:p w14:paraId="00F9B5D4" w14:textId="16326EBA" w:rsidR="00FD7A6C" w:rsidRPr="00850C08" w:rsidRDefault="00FD7A6C"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порядок </w:t>
      </w:r>
      <w:r w:rsidR="00B312E5">
        <w:rPr>
          <w:rFonts w:ascii="Arial Narrow" w:hAnsi="Arial Narrow"/>
          <w:sz w:val="24"/>
          <w:szCs w:val="24"/>
        </w:rPr>
        <w:t>и условия расчетов по договору;</w:t>
      </w:r>
    </w:p>
    <w:p w14:paraId="06C12989" w14:textId="167D3AD6" w:rsidR="008D3441" w:rsidRPr="00850C08" w:rsidRDefault="008D3441"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сезонное распределение грузопотока</w:t>
      </w:r>
      <w:r w:rsidR="00B312E5">
        <w:rPr>
          <w:rFonts w:ascii="Arial Narrow" w:hAnsi="Arial Narrow"/>
          <w:sz w:val="24"/>
          <w:szCs w:val="24"/>
        </w:rPr>
        <w:t>;</w:t>
      </w:r>
    </w:p>
    <w:p w14:paraId="0BD46159" w14:textId="338FB7FC" w:rsidR="00EB5B08" w:rsidRPr="00850C08" w:rsidRDefault="00B312E5" w:rsidP="009E10EF">
      <w:pPr>
        <w:pStyle w:val="aa"/>
        <w:numPr>
          <w:ilvl w:val="0"/>
          <w:numId w:val="43"/>
        </w:numPr>
        <w:autoSpaceDE w:val="0"/>
        <w:autoSpaceDN w:val="0"/>
        <w:adjustRightInd w:val="0"/>
        <w:spacing w:before="0" w:after="60"/>
        <w:ind w:left="142" w:firstLine="0"/>
        <w:contextualSpacing w:val="0"/>
        <w:rPr>
          <w:rFonts w:ascii="Arial Narrow" w:hAnsi="Arial Narrow"/>
          <w:sz w:val="24"/>
          <w:szCs w:val="24"/>
        </w:rPr>
      </w:pPr>
      <w:r>
        <w:rPr>
          <w:rFonts w:ascii="Arial Narrow" w:hAnsi="Arial Narrow"/>
          <w:sz w:val="24"/>
          <w:szCs w:val="24"/>
        </w:rPr>
        <w:t>и</w:t>
      </w:r>
      <w:r w:rsidR="00EB5B08" w:rsidRPr="00850C08">
        <w:rPr>
          <w:rFonts w:ascii="Arial Narrow" w:hAnsi="Arial Narrow"/>
          <w:sz w:val="24"/>
          <w:szCs w:val="24"/>
        </w:rPr>
        <w:t>ные технические и финансовые условия, которые могут быть учтены в процессе принятия решения о предоставлении Скидки</w:t>
      </w:r>
      <w:r>
        <w:rPr>
          <w:rFonts w:ascii="Arial Narrow" w:hAnsi="Arial Narrow"/>
          <w:sz w:val="24"/>
          <w:szCs w:val="24"/>
        </w:rPr>
        <w:t>.</w:t>
      </w:r>
    </w:p>
    <w:p w14:paraId="3B6323FE" w14:textId="1E5068E4" w:rsidR="001A1118" w:rsidRPr="00850C08" w:rsidRDefault="000E77A1" w:rsidP="009E10EF">
      <w:pPr>
        <w:pStyle w:val="aa"/>
        <w:numPr>
          <w:ilvl w:val="0"/>
          <w:numId w:val="47"/>
        </w:numPr>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На условия и размер предоставления Скидок Клиенту на </w:t>
      </w:r>
      <w:r w:rsidR="00201093" w:rsidRPr="00850C08">
        <w:rPr>
          <w:rFonts w:ascii="Arial Narrow" w:hAnsi="Arial Narrow"/>
          <w:sz w:val="24"/>
          <w:szCs w:val="24"/>
        </w:rPr>
        <w:t xml:space="preserve">Базовые </w:t>
      </w:r>
      <w:r w:rsidRPr="00850C08">
        <w:rPr>
          <w:rFonts w:ascii="Arial Narrow" w:hAnsi="Arial Narrow"/>
          <w:sz w:val="24"/>
          <w:szCs w:val="24"/>
        </w:rPr>
        <w:t>услуги могут влиять следующие факторы:</w:t>
      </w:r>
    </w:p>
    <w:p w14:paraId="6568A797" w14:textId="77777777" w:rsidR="00FD7A6C" w:rsidRPr="00850C08" w:rsidRDefault="001A1118" w:rsidP="009E10EF">
      <w:pPr>
        <w:pStyle w:val="aa"/>
        <w:numPr>
          <w:ilvl w:val="0"/>
          <w:numId w:val="46"/>
        </w:numPr>
        <w:spacing w:before="0" w:after="60"/>
        <w:ind w:left="142" w:firstLine="0"/>
        <w:contextualSpacing w:val="0"/>
        <w:rPr>
          <w:rFonts w:ascii="Arial Narrow" w:hAnsi="Arial Narrow"/>
          <w:sz w:val="24"/>
          <w:szCs w:val="24"/>
        </w:rPr>
      </w:pPr>
      <w:bookmarkStart w:id="15" w:name="_Hlk118369635"/>
      <w:r w:rsidRPr="00850C08">
        <w:rPr>
          <w:rFonts w:ascii="Arial Narrow" w:hAnsi="Arial Narrow"/>
          <w:sz w:val="24"/>
          <w:szCs w:val="24"/>
        </w:rPr>
        <w:t>у</w:t>
      </w:r>
      <w:r w:rsidR="00FD7A6C" w:rsidRPr="00850C08">
        <w:rPr>
          <w:rFonts w:ascii="Arial Narrow" w:hAnsi="Arial Narrow"/>
          <w:sz w:val="24"/>
          <w:szCs w:val="24"/>
        </w:rPr>
        <w:t>словия заключенного Договора с Клиентом, содержащие информацию об объемах зерновых культур, позволяющих обеспечить загрузку и непрерывную работу Терминала</w:t>
      </w:r>
      <w:r w:rsidR="000E77A1" w:rsidRPr="00850C08">
        <w:rPr>
          <w:rFonts w:ascii="Arial Narrow" w:hAnsi="Arial Narrow"/>
          <w:sz w:val="24"/>
          <w:szCs w:val="24"/>
        </w:rPr>
        <w:t>;</w:t>
      </w:r>
    </w:p>
    <w:p w14:paraId="7AF24BFB" w14:textId="77777777" w:rsidR="000E77A1" w:rsidRPr="00850C08" w:rsidRDefault="000E77A1" w:rsidP="009E10EF">
      <w:pPr>
        <w:pStyle w:val="aa"/>
        <w:numPr>
          <w:ilvl w:val="0"/>
          <w:numId w:val="46"/>
        </w:numPr>
        <w:spacing w:before="0" w:after="60"/>
        <w:ind w:left="142" w:firstLine="0"/>
        <w:contextualSpacing w:val="0"/>
        <w:rPr>
          <w:rFonts w:ascii="Arial Narrow" w:hAnsi="Arial Narrow"/>
          <w:sz w:val="24"/>
          <w:szCs w:val="24"/>
        </w:rPr>
      </w:pPr>
      <w:r w:rsidRPr="00850C08">
        <w:rPr>
          <w:rFonts w:ascii="Arial Narrow" w:hAnsi="Arial Narrow"/>
          <w:sz w:val="24"/>
          <w:szCs w:val="24"/>
        </w:rPr>
        <w:t>выполнение и перевыполнение объемов перевалки по Договору, а также иные экономические условия;</w:t>
      </w:r>
    </w:p>
    <w:p w14:paraId="3C59CD40" w14:textId="77777777" w:rsidR="00FD7A6C" w:rsidRPr="00850C08" w:rsidRDefault="00FD7A6C" w:rsidP="009E10EF">
      <w:pPr>
        <w:pStyle w:val="aa"/>
        <w:numPr>
          <w:ilvl w:val="0"/>
          <w:numId w:val="46"/>
        </w:numPr>
        <w:autoSpaceDE w:val="0"/>
        <w:autoSpaceDN w:val="0"/>
        <w:adjustRightInd w:val="0"/>
        <w:spacing w:before="0" w:after="60"/>
        <w:ind w:left="142" w:firstLine="0"/>
        <w:contextualSpacing w:val="0"/>
        <w:rPr>
          <w:rFonts w:ascii="Arial Narrow" w:hAnsi="Arial Narrow"/>
          <w:sz w:val="24"/>
          <w:szCs w:val="24"/>
        </w:rPr>
      </w:pPr>
      <w:r w:rsidRPr="00850C08">
        <w:rPr>
          <w:rFonts w:ascii="Arial Narrow" w:hAnsi="Arial Narrow"/>
          <w:sz w:val="24"/>
          <w:szCs w:val="24"/>
        </w:rPr>
        <w:t xml:space="preserve">изменение конъюнктуры рынка оказания Услуг, а также ситуации на смежных рынках, влияющих на условия оказания Обществом Услуг, </w:t>
      </w:r>
      <w:bookmarkStart w:id="16" w:name="_Hlk164348128"/>
      <w:r w:rsidRPr="00850C08">
        <w:rPr>
          <w:rFonts w:ascii="Arial Narrow" w:hAnsi="Arial Narrow"/>
          <w:sz w:val="24"/>
          <w:szCs w:val="24"/>
        </w:rPr>
        <w:t>включая, но не ограничиваясь</w:t>
      </w:r>
      <w:bookmarkEnd w:id="16"/>
      <w:r w:rsidRPr="00850C08">
        <w:rPr>
          <w:rFonts w:ascii="Arial Narrow" w:hAnsi="Arial Narrow"/>
          <w:sz w:val="24"/>
          <w:szCs w:val="24"/>
        </w:rPr>
        <w:t>, следующими факторами:</w:t>
      </w:r>
      <w:r w:rsidR="000E77A1" w:rsidRPr="00850C08">
        <w:rPr>
          <w:rFonts w:ascii="Arial Narrow" w:hAnsi="Arial Narrow"/>
          <w:sz w:val="24"/>
          <w:szCs w:val="24"/>
        </w:rPr>
        <w:t xml:space="preserve"> проведени</w:t>
      </w:r>
      <w:r w:rsidR="004816C4" w:rsidRPr="00850C08">
        <w:rPr>
          <w:rFonts w:ascii="Arial Narrow" w:hAnsi="Arial Narrow"/>
          <w:sz w:val="24"/>
          <w:szCs w:val="24"/>
        </w:rPr>
        <w:t>е</w:t>
      </w:r>
      <w:r w:rsidR="000E77A1" w:rsidRPr="00850C08">
        <w:rPr>
          <w:rFonts w:ascii="Arial Narrow" w:hAnsi="Arial Narrow"/>
          <w:sz w:val="24"/>
          <w:szCs w:val="24"/>
        </w:rPr>
        <w:t xml:space="preserve"> анализа спроса и предложения на рынке, свидетельствующих о необходимости пересмотра действующих тарифов</w:t>
      </w:r>
      <w:r w:rsidR="004816C4" w:rsidRPr="00850C08">
        <w:rPr>
          <w:rFonts w:ascii="Arial Narrow" w:hAnsi="Arial Narrow"/>
          <w:sz w:val="24"/>
          <w:szCs w:val="24"/>
        </w:rPr>
        <w:t>.</w:t>
      </w:r>
    </w:p>
    <w:p w14:paraId="5C23EDD6" w14:textId="77777777" w:rsidR="004816C4" w:rsidRPr="00850C08" w:rsidRDefault="004A0D56" w:rsidP="009E10EF">
      <w:pPr>
        <w:pStyle w:val="aa"/>
        <w:numPr>
          <w:ilvl w:val="0"/>
          <w:numId w:val="49"/>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 xml:space="preserve">Размер и условия Скидок, принятые Обществом, предусматриваются в Договорах </w:t>
      </w:r>
      <w:r w:rsidRPr="00850C08">
        <w:rPr>
          <w:rFonts w:ascii="Arial Narrow" w:hAnsi="Arial Narrow"/>
          <w:sz w:val="24"/>
          <w:szCs w:val="24"/>
        </w:rPr>
        <w:br/>
        <w:t>и/или Дополнительных соглашениях с Клиентами.</w:t>
      </w:r>
    </w:p>
    <w:p w14:paraId="6967FF8F" w14:textId="316A369B" w:rsidR="004A0D56" w:rsidRPr="00850C08" w:rsidRDefault="001309F8" w:rsidP="009E10EF">
      <w:pPr>
        <w:pStyle w:val="aa"/>
        <w:numPr>
          <w:ilvl w:val="0"/>
          <w:numId w:val="49"/>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lastRenderedPageBreak/>
        <w:t xml:space="preserve">Итоговый размер Скидки на </w:t>
      </w:r>
      <w:r w:rsidR="00201093" w:rsidRPr="00850C08">
        <w:rPr>
          <w:rFonts w:ascii="Arial Narrow" w:hAnsi="Arial Narrow"/>
          <w:sz w:val="24"/>
          <w:szCs w:val="24"/>
        </w:rPr>
        <w:t xml:space="preserve">Базовые </w:t>
      </w:r>
      <w:r w:rsidRPr="00850C08">
        <w:rPr>
          <w:rFonts w:ascii="Arial Narrow" w:hAnsi="Arial Narrow"/>
          <w:sz w:val="24"/>
          <w:szCs w:val="24"/>
        </w:rPr>
        <w:t>услуги Общества не может превышать 50% от Базового тарифа на Основные услуги.</w:t>
      </w:r>
    </w:p>
    <w:p w14:paraId="55C40277" w14:textId="38CA15E3" w:rsidR="00FD7A6C" w:rsidRPr="00850C08" w:rsidRDefault="00AF6A2B" w:rsidP="009E10EF">
      <w:pPr>
        <w:pStyle w:val="aa"/>
        <w:numPr>
          <w:ilvl w:val="0"/>
          <w:numId w:val="49"/>
        </w:numPr>
        <w:autoSpaceDE w:val="0"/>
        <w:autoSpaceDN w:val="0"/>
        <w:adjustRightInd w:val="0"/>
        <w:spacing w:before="0" w:after="60"/>
        <w:ind w:left="0" w:firstLine="0"/>
        <w:contextualSpacing w:val="0"/>
        <w:rPr>
          <w:rFonts w:ascii="Arial Narrow" w:hAnsi="Arial Narrow"/>
          <w:sz w:val="24"/>
          <w:szCs w:val="24"/>
        </w:rPr>
      </w:pPr>
      <w:r w:rsidRPr="00850C08">
        <w:rPr>
          <w:rFonts w:ascii="Arial Narrow" w:hAnsi="Arial Narrow"/>
          <w:sz w:val="24"/>
          <w:szCs w:val="24"/>
        </w:rPr>
        <w:t>Итоговый размер Скидки на Дополнительные услуги Общества не может превышать 10% от Базового тарифа на Дополнительные услуги.</w:t>
      </w:r>
    </w:p>
    <w:p w14:paraId="5B9F7030" w14:textId="77777777" w:rsidR="0074206D" w:rsidRPr="00850C08" w:rsidRDefault="0074206D" w:rsidP="00FD7A6C">
      <w:pPr>
        <w:autoSpaceDE w:val="0"/>
        <w:autoSpaceDN w:val="0"/>
        <w:adjustRightInd w:val="0"/>
        <w:spacing w:before="0" w:after="120"/>
        <w:ind w:left="0" w:firstLine="0"/>
        <w:rPr>
          <w:rFonts w:ascii="Arial Narrow" w:hAnsi="Arial Narrow"/>
          <w:sz w:val="26"/>
          <w:szCs w:val="26"/>
        </w:rPr>
      </w:pPr>
      <w:bookmarkStart w:id="17" w:name="_Hlk152757889"/>
    </w:p>
    <w:bookmarkEnd w:id="17"/>
    <w:p w14:paraId="0E9FBCEE" w14:textId="77777777" w:rsidR="007461AC" w:rsidRPr="00850C08" w:rsidRDefault="007461AC">
      <w:pPr>
        <w:spacing w:before="0" w:after="160" w:line="259" w:lineRule="auto"/>
        <w:ind w:left="0" w:firstLine="0"/>
        <w:jc w:val="left"/>
        <w:rPr>
          <w:rFonts w:ascii="Arial Narrow" w:hAnsi="Arial Narrow"/>
          <w:sz w:val="26"/>
          <w:szCs w:val="26"/>
        </w:rPr>
      </w:pPr>
      <w:r w:rsidRPr="00850C08">
        <w:rPr>
          <w:rFonts w:ascii="Arial Narrow" w:hAnsi="Arial Narrow"/>
          <w:sz w:val="26"/>
          <w:szCs w:val="26"/>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49"/>
        <w:gridCol w:w="2511"/>
      </w:tblGrid>
      <w:tr w:rsidR="008A25F5" w:rsidRPr="00850C08" w14:paraId="3ED039AD" w14:textId="77777777" w:rsidTr="00FD29EB">
        <w:trPr>
          <w:trHeight w:val="850"/>
        </w:trPr>
        <w:tc>
          <w:tcPr>
            <w:tcW w:w="3544" w:type="dxa"/>
          </w:tcPr>
          <w:p w14:paraId="211FA19F" w14:textId="77777777" w:rsidR="008A25F5" w:rsidRPr="00850C08" w:rsidRDefault="008A25F5" w:rsidP="007461AC">
            <w:pPr>
              <w:pStyle w:val="ae"/>
              <w:jc w:val="center"/>
              <w:rPr>
                <w:rFonts w:ascii="Arial Narrow" w:hAnsi="Arial Narrow" w:cs="ArialMT"/>
                <w:lang w:eastAsia="en-US"/>
              </w:rPr>
            </w:pPr>
          </w:p>
        </w:tc>
        <w:tc>
          <w:tcPr>
            <w:tcW w:w="4960" w:type="dxa"/>
            <w:gridSpan w:val="2"/>
          </w:tcPr>
          <w:p w14:paraId="55881C37" w14:textId="77777777" w:rsidR="008A25F5" w:rsidRPr="00850C08" w:rsidRDefault="008A25F5" w:rsidP="008A25F5">
            <w:pPr>
              <w:pStyle w:val="ae"/>
              <w:shd w:val="clear" w:color="auto" w:fill="FFFFFF"/>
              <w:jc w:val="right"/>
              <w:rPr>
                <w:rFonts w:ascii="Arial Narrow" w:hAnsi="Arial Narrow"/>
                <w:lang w:eastAsia="en-US"/>
              </w:rPr>
            </w:pPr>
            <w:r w:rsidRPr="00850C08">
              <w:rPr>
                <w:rFonts w:ascii="Arial Narrow" w:hAnsi="Arial Narrow"/>
                <w:lang w:eastAsia="en-US"/>
              </w:rPr>
              <w:t>ПРИЛОЖЕНИЕ № 1</w:t>
            </w:r>
          </w:p>
          <w:p w14:paraId="61AF4072" w14:textId="77777777" w:rsidR="00FD29EB" w:rsidRPr="00850C08" w:rsidRDefault="008A25F5" w:rsidP="008A25F5">
            <w:pPr>
              <w:pStyle w:val="ae"/>
              <w:shd w:val="clear" w:color="auto" w:fill="FFFFFF"/>
              <w:jc w:val="right"/>
              <w:rPr>
                <w:rFonts w:ascii="Arial Narrow" w:hAnsi="Arial Narrow"/>
                <w:lang w:eastAsia="en-US"/>
              </w:rPr>
            </w:pPr>
            <w:r w:rsidRPr="00850C08">
              <w:rPr>
                <w:rFonts w:ascii="Arial Narrow" w:hAnsi="Arial Narrow"/>
                <w:lang w:eastAsia="en-US"/>
              </w:rPr>
              <w:t xml:space="preserve">к </w:t>
            </w:r>
            <w:r w:rsidR="00EF510E" w:rsidRPr="00850C08">
              <w:rPr>
                <w:rFonts w:ascii="Arial Narrow" w:hAnsi="Arial Narrow"/>
                <w:lang w:eastAsia="en-US"/>
              </w:rPr>
              <w:t>С</w:t>
            </w:r>
            <w:r w:rsidRPr="00850C08">
              <w:rPr>
                <w:rFonts w:ascii="Arial Narrow" w:hAnsi="Arial Narrow"/>
                <w:lang w:eastAsia="en-US"/>
              </w:rPr>
              <w:t xml:space="preserve">бытовой и ценовой политике </w:t>
            </w:r>
          </w:p>
          <w:p w14:paraId="1B4846C8" w14:textId="52BD9DB1" w:rsidR="008A25F5" w:rsidRPr="00850C08" w:rsidRDefault="008A25F5" w:rsidP="008A25F5">
            <w:pPr>
              <w:pStyle w:val="ae"/>
              <w:shd w:val="clear" w:color="auto" w:fill="FFFFFF"/>
              <w:jc w:val="right"/>
              <w:rPr>
                <w:rFonts w:ascii="Arial Narrow" w:hAnsi="Arial Narrow" w:cs="ArialMT"/>
                <w:lang w:eastAsia="en-US"/>
              </w:rPr>
            </w:pPr>
            <w:r w:rsidRPr="00850C08">
              <w:rPr>
                <w:rFonts w:ascii="Arial Narrow" w:hAnsi="Arial Narrow"/>
                <w:lang w:eastAsia="en-US"/>
              </w:rPr>
              <w:t>ООО «</w:t>
            </w:r>
            <w:r w:rsidR="00E4009B" w:rsidRPr="00850C08">
              <w:rPr>
                <w:rFonts w:ascii="Arial Narrow" w:hAnsi="Arial Narrow"/>
              </w:rPr>
              <w:t>Ростовский</w:t>
            </w:r>
            <w:r w:rsidR="00FD29EB" w:rsidRPr="00850C08">
              <w:rPr>
                <w:rFonts w:ascii="Arial Narrow" w:hAnsi="Arial Narrow"/>
              </w:rPr>
              <w:t xml:space="preserve"> КХП</w:t>
            </w:r>
            <w:r w:rsidRPr="00850C08">
              <w:rPr>
                <w:rFonts w:ascii="Arial Narrow" w:hAnsi="Arial Narrow"/>
                <w:lang w:eastAsia="en-US"/>
              </w:rPr>
              <w:t>»</w:t>
            </w:r>
          </w:p>
        </w:tc>
      </w:tr>
      <w:tr w:rsidR="00A43EAF" w:rsidRPr="00850C08" w14:paraId="0E7F80CE" w14:textId="77777777" w:rsidTr="00FD29EB">
        <w:trPr>
          <w:trHeight w:val="850"/>
        </w:trPr>
        <w:tc>
          <w:tcPr>
            <w:tcW w:w="3544" w:type="dxa"/>
          </w:tcPr>
          <w:p w14:paraId="55418594" w14:textId="77777777" w:rsidR="00A43EAF" w:rsidRPr="00850C08" w:rsidRDefault="00A43EAF" w:rsidP="007461AC">
            <w:pPr>
              <w:pStyle w:val="ae"/>
              <w:jc w:val="center"/>
              <w:rPr>
                <w:rFonts w:ascii="Arial Narrow" w:hAnsi="Arial Narrow" w:cs="ArialMT"/>
                <w:lang w:eastAsia="en-US"/>
              </w:rPr>
            </w:pPr>
          </w:p>
        </w:tc>
        <w:tc>
          <w:tcPr>
            <w:tcW w:w="2449" w:type="dxa"/>
          </w:tcPr>
          <w:p w14:paraId="4DAE4F8A" w14:textId="77777777" w:rsidR="00A43EAF" w:rsidRPr="00850C08" w:rsidRDefault="00A43EAF" w:rsidP="007461AC">
            <w:pPr>
              <w:pStyle w:val="ae"/>
              <w:jc w:val="center"/>
              <w:rPr>
                <w:rFonts w:ascii="Arial Narrow" w:hAnsi="Arial Narrow" w:cs="ArialMT"/>
                <w:lang w:eastAsia="en-US"/>
              </w:rPr>
            </w:pPr>
          </w:p>
        </w:tc>
        <w:tc>
          <w:tcPr>
            <w:tcW w:w="2511" w:type="dxa"/>
          </w:tcPr>
          <w:p w14:paraId="332E33A1" w14:textId="77777777" w:rsidR="00A43EAF" w:rsidRPr="00850C08" w:rsidRDefault="00A43EAF" w:rsidP="007461AC">
            <w:pPr>
              <w:pStyle w:val="ae"/>
              <w:shd w:val="clear" w:color="auto" w:fill="FFFFFF"/>
              <w:jc w:val="left"/>
              <w:rPr>
                <w:rFonts w:ascii="Arial Narrow" w:hAnsi="Arial Narrow"/>
                <w:b/>
                <w:lang w:eastAsia="en-US"/>
              </w:rPr>
            </w:pPr>
          </w:p>
        </w:tc>
      </w:tr>
      <w:tr w:rsidR="00EF510E" w:rsidRPr="00850C08" w14:paraId="60B41242" w14:textId="77777777" w:rsidTr="00FD29EB">
        <w:trPr>
          <w:trHeight w:val="850"/>
        </w:trPr>
        <w:tc>
          <w:tcPr>
            <w:tcW w:w="3544" w:type="dxa"/>
          </w:tcPr>
          <w:p w14:paraId="4C7D2618" w14:textId="77777777" w:rsidR="00EF510E" w:rsidRPr="00850C08" w:rsidRDefault="00EF510E" w:rsidP="007461AC">
            <w:pPr>
              <w:pStyle w:val="ae"/>
              <w:jc w:val="center"/>
              <w:rPr>
                <w:rFonts w:ascii="Arial Narrow" w:hAnsi="Arial Narrow" w:cs="ArialMT"/>
                <w:lang w:eastAsia="en-US"/>
              </w:rPr>
            </w:pPr>
          </w:p>
        </w:tc>
        <w:tc>
          <w:tcPr>
            <w:tcW w:w="4960" w:type="dxa"/>
            <w:gridSpan w:val="2"/>
          </w:tcPr>
          <w:p w14:paraId="5161C2F4" w14:textId="77777777" w:rsidR="00E4009B" w:rsidRPr="00850C08" w:rsidRDefault="00E4009B" w:rsidP="00E4009B">
            <w:pPr>
              <w:pStyle w:val="ae"/>
              <w:shd w:val="clear" w:color="auto" w:fill="FFFFFF"/>
              <w:jc w:val="center"/>
              <w:rPr>
                <w:rFonts w:ascii="Arial Narrow" w:hAnsi="Arial Narrow"/>
              </w:rPr>
            </w:pPr>
            <w:r w:rsidRPr="00850C08">
              <w:rPr>
                <w:rFonts w:ascii="Arial Narrow" w:hAnsi="Arial Narrow"/>
              </w:rPr>
              <w:t>ООО «Ростовский КХП»</w:t>
            </w:r>
          </w:p>
          <w:p w14:paraId="2E80FAE2" w14:textId="77777777" w:rsidR="00E4009B" w:rsidRPr="00850C08" w:rsidRDefault="00E4009B" w:rsidP="00E4009B">
            <w:pPr>
              <w:pStyle w:val="ae"/>
              <w:shd w:val="clear" w:color="auto" w:fill="FFFFFF"/>
              <w:jc w:val="center"/>
              <w:rPr>
                <w:rFonts w:ascii="Arial Narrow" w:hAnsi="Arial Narrow"/>
                <w:sz w:val="26"/>
                <w:szCs w:val="26"/>
                <w:lang w:eastAsia="en-US"/>
              </w:rPr>
            </w:pPr>
          </w:p>
          <w:p w14:paraId="25258DB0" w14:textId="77777777" w:rsidR="00E4009B" w:rsidRPr="00850C08" w:rsidRDefault="00E4009B" w:rsidP="00E4009B">
            <w:pPr>
              <w:spacing w:before="0" w:after="0"/>
              <w:ind w:left="0" w:firstLine="0"/>
              <w:jc w:val="center"/>
              <w:rPr>
                <w:rFonts w:ascii="Arial Narrow" w:hAnsi="Arial Narrow"/>
                <w:sz w:val="26"/>
                <w:szCs w:val="26"/>
              </w:rPr>
            </w:pPr>
            <w:r w:rsidRPr="00850C08">
              <w:rPr>
                <w:rFonts w:ascii="Arial Narrow" w:hAnsi="Arial Narrow"/>
                <w:sz w:val="26"/>
                <w:szCs w:val="26"/>
              </w:rPr>
              <w:t xml:space="preserve">344002, </w:t>
            </w:r>
            <w:r w:rsidRPr="00850C08">
              <w:rPr>
                <w:rFonts w:ascii="Arial Narrow" w:hAnsi="Arial Narrow"/>
                <w:sz w:val="24"/>
                <w:szCs w:val="24"/>
              </w:rPr>
              <w:t>Ростовская</w:t>
            </w:r>
            <w:r w:rsidRPr="00850C08">
              <w:rPr>
                <w:rFonts w:ascii="Arial Narrow" w:hAnsi="Arial Narrow"/>
                <w:sz w:val="26"/>
                <w:szCs w:val="26"/>
              </w:rPr>
              <w:t xml:space="preserve"> область,</w:t>
            </w:r>
          </w:p>
          <w:p w14:paraId="2CAF6B4C" w14:textId="1F3CA9F5" w:rsidR="00EF510E" w:rsidRPr="00850C08" w:rsidRDefault="00E4009B" w:rsidP="00EF510E">
            <w:pPr>
              <w:pStyle w:val="ae"/>
              <w:shd w:val="clear" w:color="auto" w:fill="FFFFFF"/>
              <w:ind w:left="724"/>
              <w:jc w:val="center"/>
              <w:rPr>
                <w:rFonts w:ascii="Arial Narrow" w:hAnsi="Arial Narrow"/>
                <w:lang w:eastAsia="en-US"/>
              </w:rPr>
            </w:pPr>
            <w:r w:rsidRPr="00850C08">
              <w:rPr>
                <w:rFonts w:ascii="Arial Narrow" w:hAnsi="Arial Narrow"/>
              </w:rPr>
              <w:t>г. Ростов-на-Дону, ул. Шоссейная, д.47н</w:t>
            </w:r>
          </w:p>
        </w:tc>
      </w:tr>
    </w:tbl>
    <w:p w14:paraId="772D4B09" w14:textId="77777777" w:rsidR="00FD29EB" w:rsidRPr="00850C08" w:rsidRDefault="00FD29EB" w:rsidP="00EF4246">
      <w:pPr>
        <w:pStyle w:val="ae"/>
        <w:shd w:val="clear" w:color="auto" w:fill="FFFFFF"/>
        <w:spacing w:before="120" w:after="120"/>
        <w:jc w:val="center"/>
        <w:rPr>
          <w:rFonts w:ascii="Arial Narrow" w:hAnsi="Arial Narrow"/>
          <w:sz w:val="26"/>
          <w:szCs w:val="26"/>
          <w:lang w:eastAsia="en-US"/>
        </w:rPr>
      </w:pPr>
    </w:p>
    <w:p w14:paraId="1FA4890A" w14:textId="77777777" w:rsidR="007461AC" w:rsidRPr="00850C08" w:rsidRDefault="007461AC" w:rsidP="00EF4246">
      <w:pPr>
        <w:pStyle w:val="ae"/>
        <w:shd w:val="clear" w:color="auto" w:fill="FFFFFF"/>
        <w:spacing w:before="120" w:after="120"/>
        <w:jc w:val="center"/>
        <w:rPr>
          <w:rFonts w:ascii="Arial Narrow" w:hAnsi="Arial Narrow"/>
          <w:sz w:val="26"/>
          <w:szCs w:val="26"/>
          <w:lang w:eastAsia="en-US"/>
        </w:rPr>
      </w:pPr>
      <w:r w:rsidRPr="00850C08">
        <w:rPr>
          <w:rFonts w:ascii="Arial Narrow" w:hAnsi="Arial Narrow"/>
          <w:sz w:val="26"/>
          <w:szCs w:val="26"/>
          <w:lang w:eastAsia="en-US"/>
        </w:rPr>
        <w:t>ЗАЯВК</w:t>
      </w:r>
      <w:r w:rsidR="00217B80" w:rsidRPr="00850C08">
        <w:rPr>
          <w:rFonts w:ascii="Arial Narrow" w:hAnsi="Arial Narrow"/>
          <w:sz w:val="26"/>
          <w:szCs w:val="26"/>
          <w:lang w:eastAsia="en-US"/>
        </w:rPr>
        <w:t>А</w:t>
      </w:r>
    </w:p>
    <w:p w14:paraId="062A0659" w14:textId="77777777" w:rsidR="0093616C" w:rsidRPr="00850C08" w:rsidRDefault="0093616C" w:rsidP="007461AC">
      <w:pPr>
        <w:pStyle w:val="ae"/>
        <w:shd w:val="clear" w:color="auto" w:fill="FFFFFF"/>
        <w:ind w:firstLine="567"/>
        <w:rPr>
          <w:rFonts w:ascii="Arial Narrow" w:hAnsi="Arial Narrow"/>
          <w:sz w:val="26"/>
          <w:szCs w:val="26"/>
          <w:lang w:eastAsia="en-US"/>
        </w:rPr>
      </w:pPr>
    </w:p>
    <w:p w14:paraId="15424346" w14:textId="7550D805" w:rsidR="007461AC" w:rsidRPr="00850C08" w:rsidRDefault="006F2597" w:rsidP="00EF4246">
      <w:pPr>
        <w:pStyle w:val="ae"/>
        <w:shd w:val="clear" w:color="auto" w:fill="FFFFFF"/>
        <w:spacing w:before="120" w:after="120" w:line="480" w:lineRule="auto"/>
        <w:rPr>
          <w:rFonts w:ascii="Arial Narrow" w:hAnsi="Arial Narrow"/>
          <w:sz w:val="26"/>
          <w:szCs w:val="26"/>
          <w:lang w:eastAsia="en-US"/>
        </w:rPr>
      </w:pPr>
      <w:r w:rsidRPr="00850C08">
        <w:rPr>
          <w:rFonts w:ascii="Arial Narrow" w:hAnsi="Arial Narrow"/>
          <w:noProof/>
          <w:sz w:val="26"/>
          <w:szCs w:val="26"/>
          <w:lang w:val="en-GB" w:eastAsia="en-GB"/>
        </w:rPr>
        <mc:AlternateContent>
          <mc:Choice Requires="wps">
            <w:drawing>
              <wp:anchor distT="45720" distB="45720" distL="114300" distR="114300" simplePos="0" relativeHeight="251661312" behindDoc="0" locked="0" layoutInCell="1" allowOverlap="1" wp14:anchorId="472EB318" wp14:editId="65996ED7">
                <wp:simplePos x="0" y="0"/>
                <wp:positionH relativeFrom="margin">
                  <wp:posOffset>-635</wp:posOffset>
                </wp:positionH>
                <wp:positionV relativeFrom="paragraph">
                  <wp:posOffset>784860</wp:posOffset>
                </wp:positionV>
                <wp:extent cx="2115820" cy="47815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78155"/>
                        </a:xfrm>
                        <a:prstGeom prst="rect">
                          <a:avLst/>
                        </a:prstGeom>
                        <a:noFill/>
                        <a:ln w="9525">
                          <a:noFill/>
                          <a:miter lim="800000"/>
                          <a:headEnd/>
                          <a:tailEnd/>
                        </a:ln>
                      </wps:spPr>
                      <wps:txbx>
                        <w:txbxContent>
                          <w:p w14:paraId="51D49565" w14:textId="77777777" w:rsidR="00705A94" w:rsidRPr="000760E3" w:rsidRDefault="00705A94" w:rsidP="000D22C4">
                            <w:pPr>
                              <w:rPr>
                                <w:rFonts w:ascii="Arial Narrow" w:hAnsi="Arial Narrow"/>
                                <w:sz w:val="18"/>
                                <w:szCs w:val="18"/>
                              </w:rPr>
                            </w:pPr>
                            <w:r w:rsidRPr="000760E3">
                              <w:rPr>
                                <w:rFonts w:ascii="Arial Narrow" w:hAnsi="Arial Narrow"/>
                                <w:sz w:val="18"/>
                                <w:szCs w:val="18"/>
                              </w:rPr>
                              <w:t>(наименование груза)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EB318" id="_x0000_t202" coordsize="21600,21600" o:spt="202" path="m,l,21600r21600,l21600,xe">
                <v:stroke joinstyle="miter"/>
                <v:path gradientshapeok="t" o:connecttype="rect"/>
              </v:shapetype>
              <v:shape id="Надпись 2" o:spid="_x0000_s1026" type="#_x0000_t202" style="position:absolute;left:0;text-align:left;margin-left:-.05pt;margin-top:61.8pt;width:166.6pt;height:3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" filled="f" stroked="f">
                <v:textbox>
                  <w:txbxContent>
                    <w:p w14:paraId="51D49565" w14:textId="77777777" w:rsidR="00705A94" w:rsidRPr="000760E3" w:rsidRDefault="00705A94" w:rsidP="000D22C4">
                      <w:pPr>
                        <w:rPr>
                          <w:rFonts w:ascii="Arial Narrow" w:hAnsi="Arial Narrow"/>
                          <w:sz w:val="18"/>
                          <w:szCs w:val="18"/>
                        </w:rPr>
                      </w:pPr>
                      <w:r w:rsidRPr="000760E3">
                        <w:rPr>
                          <w:rFonts w:ascii="Arial Narrow" w:hAnsi="Arial Narrow"/>
                          <w:sz w:val="18"/>
                          <w:szCs w:val="18"/>
                        </w:rPr>
                        <w:t>(наименование груза)</w:t>
                      </w:r>
                    </w:p>
                  </w:txbxContent>
                </v:textbox>
                <w10:wrap anchorx="margin"/>
              </v:shape>
            </w:pict>
          </mc:Fallback>
        </mc:AlternateContent>
      </w:r>
      <w:r w:rsidRPr="00850C08">
        <w:rPr>
          <w:rFonts w:ascii="Arial Narrow" w:hAnsi="Arial Narrow"/>
          <w:noProof/>
          <w:sz w:val="26"/>
          <w:szCs w:val="26"/>
          <w:lang w:val="en-GB" w:eastAsia="en-GB"/>
        </w:rPr>
        <mc:AlternateContent>
          <mc:Choice Requires="wps">
            <w:drawing>
              <wp:anchor distT="45720" distB="45720" distL="114300" distR="114300" simplePos="0" relativeHeight="251659264" behindDoc="0" locked="0" layoutInCell="1" allowOverlap="1" wp14:anchorId="4A3E271D" wp14:editId="4D6F6AC9">
                <wp:simplePos x="0" y="0"/>
                <wp:positionH relativeFrom="column">
                  <wp:posOffset>-156845</wp:posOffset>
                </wp:positionH>
                <wp:positionV relativeFrom="paragraph">
                  <wp:posOffset>66040</wp:posOffset>
                </wp:positionV>
                <wp:extent cx="2115820" cy="47815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78155"/>
                        </a:xfrm>
                        <a:prstGeom prst="rect">
                          <a:avLst/>
                        </a:prstGeom>
                        <a:noFill/>
                        <a:ln w="9525">
                          <a:noFill/>
                          <a:miter lim="800000"/>
                          <a:headEnd/>
                          <a:tailEnd/>
                        </a:ln>
                      </wps:spPr>
                      <wps:txbx>
                        <w:txbxContent>
                          <w:p w14:paraId="7C862613" w14:textId="77777777" w:rsidR="00705A94" w:rsidRPr="000760E3" w:rsidRDefault="00705A94">
                            <w:pPr>
                              <w:rPr>
                                <w:rFonts w:ascii="Arial Narrow" w:hAnsi="Arial Narrow"/>
                                <w:sz w:val="18"/>
                                <w:szCs w:val="18"/>
                              </w:rPr>
                            </w:pPr>
                            <w:r w:rsidRPr="000760E3">
                              <w:rPr>
                                <w:rFonts w:ascii="Arial Narrow" w:hAnsi="Arial Narrow"/>
                                <w:sz w:val="18"/>
                                <w:szCs w:val="18"/>
                              </w:rPr>
                              <w:t>(наименование юридического лица)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E271D" id="_x0000_s1027" type="#_x0000_t202" style="position:absolute;left:0;text-align:left;margin-left:-12.35pt;margin-top:5.2pt;width:166.6pt;height:3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" filled="f" stroked="f">
                <v:textbox>
                  <w:txbxContent>
                    <w:p w14:paraId="7C862613" w14:textId="77777777" w:rsidR="00705A94" w:rsidRPr="000760E3" w:rsidRDefault="00705A94">
                      <w:pPr>
                        <w:rPr>
                          <w:rFonts w:ascii="Arial Narrow" w:hAnsi="Arial Narrow"/>
                          <w:sz w:val="18"/>
                          <w:szCs w:val="18"/>
                        </w:rPr>
                      </w:pPr>
                      <w:r w:rsidRPr="000760E3">
                        <w:rPr>
                          <w:rFonts w:ascii="Arial Narrow" w:hAnsi="Arial Narrow"/>
                          <w:sz w:val="18"/>
                          <w:szCs w:val="18"/>
                        </w:rPr>
                        <w:t>(наименование юридического лица)</w:t>
                      </w:r>
                    </w:p>
                  </w:txbxContent>
                </v:textbox>
              </v:shape>
            </w:pict>
          </mc:Fallback>
        </mc:AlternateContent>
      </w:r>
      <w:r w:rsidR="0093616C" w:rsidRPr="00850C08">
        <w:rPr>
          <w:rFonts w:ascii="Arial Narrow" w:hAnsi="Arial Narrow"/>
          <w:sz w:val="26"/>
          <w:szCs w:val="26"/>
          <w:lang w:eastAsia="en-US"/>
        </w:rPr>
        <w:t>_______________________ просит ООО «</w:t>
      </w:r>
      <w:r w:rsidR="00E4009B" w:rsidRPr="00850C08">
        <w:rPr>
          <w:rFonts w:ascii="Arial Narrow" w:hAnsi="Arial Narrow"/>
        </w:rPr>
        <w:t>Ростовский</w:t>
      </w:r>
      <w:r w:rsidR="007A1237" w:rsidRPr="00850C08">
        <w:rPr>
          <w:rFonts w:ascii="Arial Narrow" w:hAnsi="Arial Narrow"/>
        </w:rPr>
        <w:t xml:space="preserve"> КХП</w:t>
      </w:r>
      <w:r w:rsidR="0093616C" w:rsidRPr="00850C08">
        <w:rPr>
          <w:rFonts w:ascii="Arial Narrow" w:hAnsi="Arial Narrow"/>
          <w:sz w:val="26"/>
          <w:szCs w:val="26"/>
          <w:lang w:eastAsia="en-US"/>
        </w:rPr>
        <w:t>» рассмотреть возможность заключения Договора на перевалку на экспорт груза в сезоне 20__</w:t>
      </w:r>
      <w:r w:rsidR="00C47AD1" w:rsidRPr="00850C08">
        <w:rPr>
          <w:rFonts w:ascii="Arial Narrow" w:hAnsi="Arial Narrow"/>
          <w:sz w:val="26"/>
          <w:szCs w:val="26"/>
          <w:lang w:eastAsia="en-US"/>
        </w:rPr>
        <w:t>_</w:t>
      </w:r>
      <w:r w:rsidR="000D22C4" w:rsidRPr="00850C08">
        <w:rPr>
          <w:rFonts w:ascii="Arial Narrow" w:hAnsi="Arial Narrow"/>
          <w:sz w:val="26"/>
          <w:szCs w:val="26"/>
          <w:lang w:eastAsia="en-US"/>
        </w:rPr>
        <w:t>/20__</w:t>
      </w:r>
      <w:r w:rsidR="00C47AD1" w:rsidRPr="00850C08">
        <w:rPr>
          <w:rFonts w:ascii="Arial Narrow" w:hAnsi="Arial Narrow"/>
          <w:sz w:val="26"/>
          <w:szCs w:val="26"/>
          <w:lang w:eastAsia="en-US"/>
        </w:rPr>
        <w:t>_</w:t>
      </w:r>
      <w:r w:rsidR="000D22C4" w:rsidRPr="00850C08">
        <w:rPr>
          <w:rFonts w:ascii="Arial Narrow" w:hAnsi="Arial Narrow"/>
          <w:sz w:val="26"/>
          <w:szCs w:val="26"/>
          <w:lang w:eastAsia="en-US"/>
        </w:rPr>
        <w:t xml:space="preserve"> - _________________________ в общем объеме _______ тонн.</w:t>
      </w:r>
    </w:p>
    <w:tbl>
      <w:tblPr>
        <w:tblpPr w:leftFromText="180" w:rightFromText="180" w:vertAnchor="text" w:horzAnchor="margin" w:tblpY="49"/>
        <w:tblW w:w="4949" w:type="pct"/>
        <w:tblLook w:val="04A0" w:firstRow="1" w:lastRow="0" w:firstColumn="1" w:lastColumn="0" w:noHBand="0" w:noVBand="1"/>
      </w:tblPr>
      <w:tblGrid>
        <w:gridCol w:w="1038"/>
        <w:gridCol w:w="2638"/>
        <w:gridCol w:w="2248"/>
        <w:gridCol w:w="2483"/>
      </w:tblGrid>
      <w:tr w:rsidR="00C47AD1" w:rsidRPr="00850C08" w14:paraId="6F75ABD3" w14:textId="77777777" w:rsidTr="00C47AD1">
        <w:trPr>
          <w:trHeight w:val="51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9E16" w14:textId="77777777" w:rsidR="00C47AD1" w:rsidRPr="00850C08" w:rsidRDefault="00C47AD1" w:rsidP="00C47AD1">
            <w:pPr>
              <w:pStyle w:val="ae"/>
              <w:shd w:val="clear" w:color="auto" w:fill="FFFFFF"/>
              <w:jc w:val="center"/>
              <w:rPr>
                <w:rFonts w:ascii="Arial Narrow" w:hAnsi="Arial Narrow"/>
                <w:b/>
                <w:sz w:val="20"/>
                <w:szCs w:val="20"/>
                <w:lang w:eastAsia="en-US"/>
              </w:rPr>
            </w:pPr>
          </w:p>
        </w:tc>
        <w:tc>
          <w:tcPr>
            <w:tcW w:w="1569" w:type="pct"/>
            <w:tcBorders>
              <w:top w:val="single" w:sz="4" w:space="0" w:color="auto"/>
              <w:left w:val="nil"/>
              <w:bottom w:val="single" w:sz="4" w:space="0" w:color="auto"/>
              <w:right w:val="single" w:sz="4" w:space="0" w:color="auto"/>
            </w:tcBorders>
            <w:shd w:val="clear" w:color="auto" w:fill="auto"/>
            <w:noWrap/>
            <w:vAlign w:val="center"/>
            <w:hideMark/>
          </w:tcPr>
          <w:p w14:paraId="008C7AAD" w14:textId="77777777" w:rsidR="00C47AD1" w:rsidRPr="00850C08" w:rsidRDefault="00C47AD1" w:rsidP="008A25F5">
            <w:pPr>
              <w:pStyle w:val="ae"/>
              <w:shd w:val="clear" w:color="auto" w:fill="FFFFFF"/>
              <w:jc w:val="center"/>
              <w:rPr>
                <w:rFonts w:ascii="Arial Narrow" w:hAnsi="Arial Narrow"/>
                <w:b/>
                <w:sz w:val="20"/>
                <w:szCs w:val="20"/>
                <w:lang w:eastAsia="en-US"/>
              </w:rPr>
            </w:pPr>
            <w:r w:rsidRPr="00850C08">
              <w:rPr>
                <w:rFonts w:ascii="Arial Narrow" w:hAnsi="Arial Narrow"/>
                <w:b/>
                <w:sz w:val="20"/>
                <w:szCs w:val="20"/>
                <w:lang w:eastAsia="en-US"/>
              </w:rPr>
              <w:t>Период</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284AF9AB" w14:textId="77777777" w:rsidR="00C47AD1" w:rsidRPr="00850C08" w:rsidRDefault="00C47AD1" w:rsidP="00C47AD1">
            <w:pPr>
              <w:pStyle w:val="ae"/>
              <w:shd w:val="clear" w:color="auto" w:fill="FFFFFF"/>
              <w:jc w:val="center"/>
              <w:rPr>
                <w:rFonts w:ascii="Arial Narrow" w:hAnsi="Arial Narrow"/>
                <w:b/>
                <w:sz w:val="20"/>
                <w:szCs w:val="20"/>
                <w:lang w:eastAsia="en-US"/>
              </w:rPr>
            </w:pPr>
            <w:r w:rsidRPr="00850C08">
              <w:rPr>
                <w:rFonts w:ascii="Arial Narrow" w:hAnsi="Arial Narrow"/>
                <w:b/>
                <w:sz w:val="20"/>
                <w:szCs w:val="20"/>
                <w:lang w:eastAsia="en-US"/>
              </w:rPr>
              <w:t>Объем перевалки/тонн</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14:paraId="5F58DF26" w14:textId="77777777" w:rsidR="00C47AD1" w:rsidRPr="00850C08" w:rsidRDefault="00C47AD1" w:rsidP="00C47AD1">
            <w:pPr>
              <w:pStyle w:val="ae"/>
              <w:shd w:val="clear" w:color="auto" w:fill="FFFFFF"/>
              <w:jc w:val="center"/>
              <w:rPr>
                <w:rFonts w:ascii="Arial Narrow" w:hAnsi="Arial Narrow"/>
                <w:b/>
                <w:sz w:val="20"/>
                <w:szCs w:val="20"/>
                <w:lang w:eastAsia="en-US"/>
              </w:rPr>
            </w:pPr>
            <w:r w:rsidRPr="00850C08">
              <w:rPr>
                <w:rFonts w:ascii="Arial Narrow" w:hAnsi="Arial Narrow"/>
                <w:b/>
                <w:sz w:val="20"/>
                <w:szCs w:val="20"/>
                <w:lang w:eastAsia="en-US"/>
              </w:rPr>
              <w:t>Завоз груза а/м тонн</w:t>
            </w:r>
          </w:p>
        </w:tc>
      </w:tr>
      <w:tr w:rsidR="00C47AD1" w:rsidRPr="00850C08" w14:paraId="6C9807E8" w14:textId="77777777" w:rsidTr="00C47AD1">
        <w:trPr>
          <w:trHeight w:val="25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14:paraId="104DBF48"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Всего:</w:t>
            </w:r>
          </w:p>
        </w:tc>
        <w:tc>
          <w:tcPr>
            <w:tcW w:w="1569" w:type="pct"/>
            <w:tcBorders>
              <w:top w:val="nil"/>
              <w:left w:val="nil"/>
              <w:bottom w:val="single" w:sz="4" w:space="0" w:color="auto"/>
              <w:right w:val="single" w:sz="4" w:space="0" w:color="auto"/>
            </w:tcBorders>
            <w:shd w:val="clear" w:color="auto" w:fill="auto"/>
            <w:noWrap/>
            <w:vAlign w:val="bottom"/>
            <w:hideMark/>
          </w:tcPr>
          <w:p w14:paraId="11AFE9ED" w14:textId="77777777" w:rsidR="00C47AD1" w:rsidRPr="00850C08" w:rsidRDefault="00C47AD1" w:rsidP="00C47AD1">
            <w:pPr>
              <w:pStyle w:val="ae"/>
              <w:shd w:val="clear" w:color="auto" w:fill="FFFFFF"/>
              <w:jc w:val="center"/>
              <w:rPr>
                <w:rFonts w:ascii="Arial Narrow" w:hAnsi="Arial Narrow"/>
                <w:sz w:val="20"/>
                <w:szCs w:val="20"/>
                <w:lang w:eastAsia="en-US"/>
              </w:rPr>
            </w:pPr>
          </w:p>
        </w:tc>
        <w:tc>
          <w:tcPr>
            <w:tcW w:w="1337" w:type="pct"/>
            <w:tcBorders>
              <w:top w:val="nil"/>
              <w:left w:val="nil"/>
              <w:bottom w:val="single" w:sz="4" w:space="0" w:color="auto"/>
              <w:right w:val="single" w:sz="4" w:space="0" w:color="auto"/>
            </w:tcBorders>
            <w:shd w:val="clear" w:color="auto" w:fill="auto"/>
            <w:noWrap/>
            <w:vAlign w:val="bottom"/>
          </w:tcPr>
          <w:p w14:paraId="24ADE87D" w14:textId="77777777" w:rsidR="00C47AD1" w:rsidRPr="00850C08" w:rsidRDefault="00C47AD1" w:rsidP="00C47AD1">
            <w:pPr>
              <w:pStyle w:val="ae"/>
              <w:shd w:val="clear" w:color="auto" w:fill="FFFFFF"/>
              <w:rPr>
                <w:rFonts w:ascii="Arial Narrow" w:hAnsi="Arial Narrow"/>
                <w:bCs/>
                <w:sz w:val="20"/>
                <w:szCs w:val="20"/>
                <w:lang w:eastAsia="en-US"/>
              </w:rPr>
            </w:pPr>
            <w:r w:rsidRPr="00850C08">
              <w:rPr>
                <w:rFonts w:ascii="Arial Narrow" w:hAnsi="Arial Narrow"/>
                <w:bCs/>
                <w:sz w:val="20"/>
                <w:szCs w:val="20"/>
                <w:lang w:eastAsia="en-US"/>
              </w:rPr>
              <w:t xml:space="preserve"> </w:t>
            </w:r>
          </w:p>
        </w:tc>
        <w:tc>
          <w:tcPr>
            <w:tcW w:w="1477" w:type="pct"/>
            <w:tcBorders>
              <w:top w:val="nil"/>
              <w:left w:val="nil"/>
              <w:bottom w:val="single" w:sz="4" w:space="0" w:color="auto"/>
              <w:right w:val="single" w:sz="4" w:space="0" w:color="auto"/>
            </w:tcBorders>
            <w:shd w:val="clear" w:color="auto" w:fill="auto"/>
            <w:noWrap/>
            <w:vAlign w:val="bottom"/>
          </w:tcPr>
          <w:p w14:paraId="3EBCD083"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79CD5970" w14:textId="77777777" w:rsidTr="00C47AD1">
        <w:trPr>
          <w:trHeight w:val="25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14:paraId="1F7432B7"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20__ год</w:t>
            </w:r>
          </w:p>
        </w:tc>
        <w:tc>
          <w:tcPr>
            <w:tcW w:w="1569" w:type="pct"/>
            <w:tcBorders>
              <w:top w:val="nil"/>
              <w:left w:val="nil"/>
              <w:bottom w:val="single" w:sz="4" w:space="0" w:color="auto"/>
              <w:right w:val="single" w:sz="4" w:space="0" w:color="auto"/>
            </w:tcBorders>
            <w:shd w:val="clear" w:color="auto" w:fill="auto"/>
            <w:noWrap/>
            <w:vAlign w:val="bottom"/>
            <w:hideMark/>
          </w:tcPr>
          <w:p w14:paraId="47CA4B74"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ВСЕГО III / IV кв.20__ г.</w:t>
            </w:r>
          </w:p>
        </w:tc>
        <w:tc>
          <w:tcPr>
            <w:tcW w:w="1337" w:type="pct"/>
            <w:tcBorders>
              <w:top w:val="nil"/>
              <w:left w:val="nil"/>
              <w:bottom w:val="single" w:sz="4" w:space="0" w:color="auto"/>
              <w:right w:val="single" w:sz="4" w:space="0" w:color="auto"/>
            </w:tcBorders>
            <w:shd w:val="clear" w:color="auto" w:fill="auto"/>
            <w:noWrap/>
            <w:vAlign w:val="bottom"/>
          </w:tcPr>
          <w:p w14:paraId="36BD8B17"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208DC50D"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0E6543AB" w14:textId="77777777" w:rsidTr="00C47AD1">
        <w:trPr>
          <w:trHeight w:val="510"/>
        </w:trPr>
        <w:tc>
          <w:tcPr>
            <w:tcW w:w="617"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5ED1619"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vAlign w:val="center"/>
            <w:hideMark/>
          </w:tcPr>
          <w:p w14:paraId="03759307"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ИТОГО III кв. 20__ г.</w:t>
            </w:r>
          </w:p>
        </w:tc>
        <w:tc>
          <w:tcPr>
            <w:tcW w:w="1337" w:type="pct"/>
            <w:tcBorders>
              <w:top w:val="nil"/>
              <w:left w:val="nil"/>
              <w:bottom w:val="single" w:sz="4" w:space="0" w:color="auto"/>
              <w:right w:val="single" w:sz="4" w:space="0" w:color="auto"/>
            </w:tcBorders>
            <w:shd w:val="clear" w:color="auto" w:fill="auto"/>
            <w:noWrap/>
            <w:vAlign w:val="center"/>
          </w:tcPr>
          <w:p w14:paraId="50963421"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center"/>
          </w:tcPr>
          <w:p w14:paraId="2D5AC5DC"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6B83215B"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5DE1BA2E"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37B0665B" w14:textId="77777777" w:rsidR="00C47AD1" w:rsidRPr="00850C08" w:rsidRDefault="00C47AD1" w:rsidP="00C47AD1">
            <w:pPr>
              <w:pStyle w:val="ae"/>
              <w:shd w:val="clear" w:color="auto" w:fill="FFFFFF"/>
              <w:jc w:val="center"/>
              <w:rPr>
                <w:rFonts w:ascii="Arial Narrow" w:hAnsi="Arial Narrow"/>
                <w:bCs/>
                <w:iCs/>
                <w:sz w:val="20"/>
                <w:szCs w:val="20"/>
                <w:lang w:eastAsia="en-US"/>
              </w:rPr>
            </w:pPr>
            <w:proofErr w:type="spellStart"/>
            <w:r w:rsidRPr="00850C08">
              <w:rPr>
                <w:rFonts w:ascii="Arial Narrow" w:hAnsi="Arial Narrow"/>
                <w:bCs/>
                <w:iCs/>
                <w:sz w:val="20"/>
                <w:szCs w:val="20"/>
                <w:lang w:eastAsia="en-US"/>
              </w:rPr>
              <w:t>июл</w:t>
            </w:r>
            <w:proofErr w:type="spellEnd"/>
            <w:r w:rsidRPr="00850C08">
              <w:rPr>
                <w:rFonts w:ascii="Arial Narrow" w:hAnsi="Arial Narrow"/>
                <w:bCs/>
                <w:iCs/>
                <w:sz w:val="20"/>
                <w:szCs w:val="20"/>
                <w:lang w:eastAsia="en-US"/>
              </w:rPr>
              <w:t>.</w:t>
            </w:r>
          </w:p>
        </w:tc>
        <w:tc>
          <w:tcPr>
            <w:tcW w:w="1337" w:type="pct"/>
            <w:tcBorders>
              <w:top w:val="nil"/>
              <w:left w:val="nil"/>
              <w:bottom w:val="single" w:sz="4" w:space="0" w:color="auto"/>
              <w:right w:val="single" w:sz="4" w:space="0" w:color="auto"/>
            </w:tcBorders>
            <w:shd w:val="clear" w:color="auto" w:fill="auto"/>
            <w:noWrap/>
            <w:vAlign w:val="bottom"/>
          </w:tcPr>
          <w:p w14:paraId="05537D44"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6EF942C3"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076FC3D8"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20A39D44"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3FD50143"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авг.</w:t>
            </w:r>
          </w:p>
        </w:tc>
        <w:tc>
          <w:tcPr>
            <w:tcW w:w="1337" w:type="pct"/>
            <w:tcBorders>
              <w:top w:val="nil"/>
              <w:left w:val="nil"/>
              <w:bottom w:val="single" w:sz="4" w:space="0" w:color="auto"/>
              <w:right w:val="single" w:sz="4" w:space="0" w:color="auto"/>
            </w:tcBorders>
            <w:shd w:val="clear" w:color="auto" w:fill="auto"/>
            <w:noWrap/>
            <w:vAlign w:val="bottom"/>
          </w:tcPr>
          <w:p w14:paraId="699E2CB9"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742696B0"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4351672D"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65B8EA24"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01FB5B85"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сен.</w:t>
            </w:r>
          </w:p>
        </w:tc>
        <w:tc>
          <w:tcPr>
            <w:tcW w:w="1337" w:type="pct"/>
            <w:tcBorders>
              <w:top w:val="nil"/>
              <w:left w:val="nil"/>
              <w:bottom w:val="single" w:sz="4" w:space="0" w:color="auto"/>
              <w:right w:val="single" w:sz="4" w:space="0" w:color="auto"/>
            </w:tcBorders>
            <w:shd w:val="clear" w:color="auto" w:fill="auto"/>
            <w:noWrap/>
            <w:vAlign w:val="bottom"/>
          </w:tcPr>
          <w:p w14:paraId="22F2BB22"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5501DB93"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4DFCC6B9" w14:textId="77777777" w:rsidTr="00C47AD1">
        <w:trPr>
          <w:trHeight w:val="510"/>
        </w:trPr>
        <w:tc>
          <w:tcPr>
            <w:tcW w:w="617" w:type="pct"/>
            <w:vMerge/>
            <w:tcBorders>
              <w:top w:val="nil"/>
              <w:left w:val="single" w:sz="4" w:space="0" w:color="auto"/>
              <w:bottom w:val="single" w:sz="4" w:space="0" w:color="000000"/>
              <w:right w:val="single" w:sz="4" w:space="0" w:color="auto"/>
            </w:tcBorders>
            <w:vAlign w:val="center"/>
            <w:hideMark/>
          </w:tcPr>
          <w:p w14:paraId="24EFFBD8"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vAlign w:val="center"/>
            <w:hideMark/>
          </w:tcPr>
          <w:p w14:paraId="259D66C9"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ИТОГО IV кв. 20__г.</w:t>
            </w:r>
          </w:p>
        </w:tc>
        <w:tc>
          <w:tcPr>
            <w:tcW w:w="1337" w:type="pct"/>
            <w:tcBorders>
              <w:top w:val="nil"/>
              <w:left w:val="nil"/>
              <w:bottom w:val="single" w:sz="4" w:space="0" w:color="auto"/>
              <w:right w:val="single" w:sz="4" w:space="0" w:color="auto"/>
            </w:tcBorders>
            <w:shd w:val="clear" w:color="auto" w:fill="auto"/>
            <w:noWrap/>
            <w:vAlign w:val="bottom"/>
          </w:tcPr>
          <w:p w14:paraId="227CF447"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2EB417AB"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24668691"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75608B9C"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13D8C8CD"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окт.</w:t>
            </w:r>
          </w:p>
        </w:tc>
        <w:tc>
          <w:tcPr>
            <w:tcW w:w="1337" w:type="pct"/>
            <w:tcBorders>
              <w:top w:val="nil"/>
              <w:left w:val="nil"/>
              <w:bottom w:val="single" w:sz="4" w:space="0" w:color="auto"/>
              <w:right w:val="single" w:sz="4" w:space="0" w:color="auto"/>
            </w:tcBorders>
            <w:shd w:val="clear" w:color="auto" w:fill="auto"/>
            <w:noWrap/>
            <w:vAlign w:val="bottom"/>
          </w:tcPr>
          <w:p w14:paraId="7E9C0DF3"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43D02D4C"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674C494D"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0C4526DF"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53F0E358"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ноя.</w:t>
            </w:r>
          </w:p>
        </w:tc>
        <w:tc>
          <w:tcPr>
            <w:tcW w:w="1337" w:type="pct"/>
            <w:tcBorders>
              <w:top w:val="nil"/>
              <w:left w:val="nil"/>
              <w:bottom w:val="single" w:sz="4" w:space="0" w:color="auto"/>
              <w:right w:val="single" w:sz="4" w:space="0" w:color="auto"/>
            </w:tcBorders>
            <w:shd w:val="clear" w:color="auto" w:fill="auto"/>
            <w:noWrap/>
            <w:vAlign w:val="bottom"/>
          </w:tcPr>
          <w:p w14:paraId="5B4E98DC"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714B0D5B"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2819D618" w14:textId="77777777" w:rsidTr="00C47AD1">
        <w:trPr>
          <w:trHeight w:val="270"/>
        </w:trPr>
        <w:tc>
          <w:tcPr>
            <w:tcW w:w="617" w:type="pct"/>
            <w:vMerge/>
            <w:tcBorders>
              <w:top w:val="nil"/>
              <w:left w:val="single" w:sz="4" w:space="0" w:color="auto"/>
              <w:bottom w:val="single" w:sz="4" w:space="0" w:color="000000"/>
              <w:right w:val="single" w:sz="4" w:space="0" w:color="auto"/>
            </w:tcBorders>
            <w:vAlign w:val="center"/>
            <w:hideMark/>
          </w:tcPr>
          <w:p w14:paraId="74A508E1" w14:textId="77777777" w:rsidR="00C47AD1" w:rsidRPr="00850C08" w:rsidRDefault="00C47AD1" w:rsidP="00C47AD1">
            <w:pPr>
              <w:pStyle w:val="ae"/>
              <w:shd w:val="clear" w:color="auto" w:fill="FFFFFF"/>
              <w:rPr>
                <w:rFonts w:ascii="Arial Narrow" w:hAnsi="Arial Narrow"/>
                <w:sz w:val="20"/>
                <w:szCs w:val="20"/>
                <w:lang w:eastAsia="en-US"/>
              </w:rPr>
            </w:pPr>
          </w:p>
        </w:tc>
        <w:tc>
          <w:tcPr>
            <w:tcW w:w="1569" w:type="pct"/>
            <w:tcBorders>
              <w:top w:val="nil"/>
              <w:left w:val="nil"/>
              <w:bottom w:val="single" w:sz="4" w:space="0" w:color="auto"/>
              <w:right w:val="single" w:sz="4" w:space="0" w:color="auto"/>
            </w:tcBorders>
            <w:shd w:val="clear" w:color="auto" w:fill="auto"/>
            <w:noWrap/>
            <w:vAlign w:val="bottom"/>
            <w:hideMark/>
          </w:tcPr>
          <w:p w14:paraId="7A528DE1"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дек.</w:t>
            </w:r>
          </w:p>
        </w:tc>
        <w:tc>
          <w:tcPr>
            <w:tcW w:w="1337" w:type="pct"/>
            <w:tcBorders>
              <w:top w:val="nil"/>
              <w:left w:val="nil"/>
              <w:bottom w:val="single" w:sz="4" w:space="0" w:color="auto"/>
              <w:right w:val="single" w:sz="4" w:space="0" w:color="auto"/>
            </w:tcBorders>
            <w:shd w:val="clear" w:color="auto" w:fill="auto"/>
            <w:noWrap/>
            <w:vAlign w:val="bottom"/>
          </w:tcPr>
          <w:p w14:paraId="4C19F18A"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1A541E44"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01EFF004" w14:textId="77777777" w:rsidTr="00C47AD1">
        <w:trPr>
          <w:trHeight w:val="25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14:paraId="023723D3"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20__ год</w:t>
            </w:r>
          </w:p>
        </w:tc>
        <w:tc>
          <w:tcPr>
            <w:tcW w:w="1569" w:type="pct"/>
            <w:tcBorders>
              <w:top w:val="nil"/>
              <w:left w:val="nil"/>
              <w:bottom w:val="single" w:sz="4" w:space="0" w:color="auto"/>
              <w:right w:val="single" w:sz="4" w:space="0" w:color="auto"/>
            </w:tcBorders>
            <w:shd w:val="clear" w:color="auto" w:fill="auto"/>
            <w:noWrap/>
            <w:vAlign w:val="bottom"/>
            <w:hideMark/>
          </w:tcPr>
          <w:p w14:paraId="1866059C"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ВСЕГО I / II кв.20__ г.</w:t>
            </w:r>
          </w:p>
        </w:tc>
        <w:tc>
          <w:tcPr>
            <w:tcW w:w="1337" w:type="pct"/>
            <w:tcBorders>
              <w:top w:val="nil"/>
              <w:left w:val="nil"/>
              <w:bottom w:val="single" w:sz="4" w:space="0" w:color="auto"/>
              <w:right w:val="single" w:sz="4" w:space="0" w:color="auto"/>
            </w:tcBorders>
            <w:shd w:val="clear" w:color="auto" w:fill="auto"/>
            <w:noWrap/>
            <w:vAlign w:val="bottom"/>
          </w:tcPr>
          <w:p w14:paraId="1CF1EEBE"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0860BAEE"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56EEFF6C" w14:textId="77777777" w:rsidTr="00C47AD1">
        <w:trPr>
          <w:trHeight w:val="510"/>
        </w:trPr>
        <w:tc>
          <w:tcPr>
            <w:tcW w:w="617" w:type="pct"/>
            <w:tcBorders>
              <w:top w:val="nil"/>
              <w:left w:val="single" w:sz="4" w:space="0" w:color="auto"/>
              <w:bottom w:val="nil"/>
              <w:right w:val="single" w:sz="4" w:space="0" w:color="auto"/>
            </w:tcBorders>
            <w:shd w:val="clear" w:color="auto" w:fill="auto"/>
            <w:noWrap/>
            <w:vAlign w:val="bottom"/>
            <w:hideMark/>
          </w:tcPr>
          <w:p w14:paraId="6CD77BBA"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vAlign w:val="center"/>
            <w:hideMark/>
          </w:tcPr>
          <w:p w14:paraId="21B28A35"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ИТОГО I кв. 20__ г.</w:t>
            </w:r>
          </w:p>
        </w:tc>
        <w:tc>
          <w:tcPr>
            <w:tcW w:w="1337" w:type="pct"/>
            <w:tcBorders>
              <w:top w:val="nil"/>
              <w:left w:val="nil"/>
              <w:bottom w:val="single" w:sz="4" w:space="0" w:color="auto"/>
              <w:right w:val="single" w:sz="4" w:space="0" w:color="auto"/>
            </w:tcBorders>
            <w:shd w:val="clear" w:color="auto" w:fill="auto"/>
            <w:noWrap/>
            <w:vAlign w:val="center"/>
          </w:tcPr>
          <w:p w14:paraId="596CD291"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center"/>
          </w:tcPr>
          <w:p w14:paraId="3ED6F12C"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655CE998" w14:textId="77777777" w:rsidTr="00C47AD1">
        <w:trPr>
          <w:trHeight w:val="270"/>
        </w:trPr>
        <w:tc>
          <w:tcPr>
            <w:tcW w:w="617" w:type="pct"/>
            <w:tcBorders>
              <w:top w:val="nil"/>
              <w:left w:val="single" w:sz="4" w:space="0" w:color="auto"/>
              <w:bottom w:val="nil"/>
              <w:right w:val="single" w:sz="4" w:space="0" w:color="auto"/>
            </w:tcBorders>
            <w:shd w:val="clear" w:color="auto" w:fill="auto"/>
            <w:noWrap/>
            <w:vAlign w:val="bottom"/>
            <w:hideMark/>
          </w:tcPr>
          <w:p w14:paraId="29C9B54B"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3A3CB6AB"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янв.</w:t>
            </w:r>
          </w:p>
        </w:tc>
        <w:tc>
          <w:tcPr>
            <w:tcW w:w="1337" w:type="pct"/>
            <w:tcBorders>
              <w:top w:val="nil"/>
              <w:left w:val="nil"/>
              <w:bottom w:val="single" w:sz="4" w:space="0" w:color="auto"/>
              <w:right w:val="single" w:sz="4" w:space="0" w:color="auto"/>
            </w:tcBorders>
            <w:shd w:val="clear" w:color="auto" w:fill="auto"/>
            <w:noWrap/>
            <w:vAlign w:val="bottom"/>
          </w:tcPr>
          <w:p w14:paraId="46388F58"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02DFF8EA"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30F30EAE" w14:textId="77777777" w:rsidTr="00C47AD1">
        <w:trPr>
          <w:trHeight w:val="270"/>
        </w:trPr>
        <w:tc>
          <w:tcPr>
            <w:tcW w:w="617" w:type="pct"/>
            <w:tcBorders>
              <w:top w:val="nil"/>
              <w:left w:val="single" w:sz="4" w:space="0" w:color="auto"/>
              <w:bottom w:val="nil"/>
              <w:right w:val="single" w:sz="4" w:space="0" w:color="auto"/>
            </w:tcBorders>
            <w:shd w:val="clear" w:color="auto" w:fill="auto"/>
            <w:noWrap/>
            <w:vAlign w:val="bottom"/>
            <w:hideMark/>
          </w:tcPr>
          <w:p w14:paraId="387A5C17"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492BB01A"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фев.</w:t>
            </w:r>
          </w:p>
        </w:tc>
        <w:tc>
          <w:tcPr>
            <w:tcW w:w="1337" w:type="pct"/>
            <w:tcBorders>
              <w:top w:val="nil"/>
              <w:left w:val="nil"/>
              <w:bottom w:val="single" w:sz="4" w:space="0" w:color="auto"/>
              <w:right w:val="single" w:sz="4" w:space="0" w:color="auto"/>
            </w:tcBorders>
            <w:shd w:val="clear" w:color="auto" w:fill="auto"/>
            <w:noWrap/>
            <w:vAlign w:val="bottom"/>
          </w:tcPr>
          <w:p w14:paraId="2C0FB5CE"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71BE69F0"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02B1ADA4" w14:textId="77777777" w:rsidTr="00C47AD1">
        <w:trPr>
          <w:trHeight w:val="270"/>
        </w:trPr>
        <w:tc>
          <w:tcPr>
            <w:tcW w:w="617" w:type="pct"/>
            <w:tcBorders>
              <w:top w:val="nil"/>
              <w:left w:val="single" w:sz="4" w:space="0" w:color="auto"/>
              <w:bottom w:val="nil"/>
              <w:right w:val="single" w:sz="4" w:space="0" w:color="auto"/>
            </w:tcBorders>
            <w:shd w:val="clear" w:color="auto" w:fill="auto"/>
            <w:noWrap/>
            <w:vAlign w:val="bottom"/>
            <w:hideMark/>
          </w:tcPr>
          <w:p w14:paraId="7786F1AA"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0EF1F967"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мар.</w:t>
            </w:r>
          </w:p>
        </w:tc>
        <w:tc>
          <w:tcPr>
            <w:tcW w:w="1337" w:type="pct"/>
            <w:tcBorders>
              <w:top w:val="nil"/>
              <w:left w:val="nil"/>
              <w:bottom w:val="single" w:sz="4" w:space="0" w:color="auto"/>
              <w:right w:val="single" w:sz="4" w:space="0" w:color="auto"/>
            </w:tcBorders>
            <w:shd w:val="clear" w:color="auto" w:fill="auto"/>
            <w:noWrap/>
            <w:vAlign w:val="bottom"/>
          </w:tcPr>
          <w:p w14:paraId="73F99498"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48C6838E"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6B5517F8" w14:textId="77777777" w:rsidTr="00C47AD1">
        <w:trPr>
          <w:trHeight w:val="510"/>
        </w:trPr>
        <w:tc>
          <w:tcPr>
            <w:tcW w:w="617" w:type="pct"/>
            <w:tcBorders>
              <w:top w:val="nil"/>
              <w:left w:val="single" w:sz="4" w:space="0" w:color="auto"/>
              <w:bottom w:val="nil"/>
              <w:right w:val="single" w:sz="4" w:space="0" w:color="auto"/>
            </w:tcBorders>
            <w:shd w:val="clear" w:color="auto" w:fill="auto"/>
            <w:noWrap/>
            <w:vAlign w:val="bottom"/>
            <w:hideMark/>
          </w:tcPr>
          <w:p w14:paraId="755F11E4"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vAlign w:val="center"/>
            <w:hideMark/>
          </w:tcPr>
          <w:p w14:paraId="5B3E4334" w14:textId="77777777" w:rsidR="00C47AD1" w:rsidRPr="00850C08" w:rsidRDefault="00C47AD1" w:rsidP="00C47AD1">
            <w:pPr>
              <w:pStyle w:val="ae"/>
              <w:shd w:val="clear" w:color="auto" w:fill="FFFFFF"/>
              <w:jc w:val="center"/>
              <w:rPr>
                <w:rFonts w:ascii="Arial Narrow" w:hAnsi="Arial Narrow"/>
                <w:sz w:val="20"/>
                <w:szCs w:val="20"/>
                <w:lang w:eastAsia="en-US"/>
              </w:rPr>
            </w:pPr>
            <w:r w:rsidRPr="00850C08">
              <w:rPr>
                <w:rFonts w:ascii="Arial Narrow" w:hAnsi="Arial Narrow"/>
                <w:sz w:val="20"/>
                <w:szCs w:val="20"/>
                <w:lang w:eastAsia="en-US"/>
              </w:rPr>
              <w:t>ИТОГО II кв. 20__ г.</w:t>
            </w:r>
          </w:p>
        </w:tc>
        <w:tc>
          <w:tcPr>
            <w:tcW w:w="1337" w:type="pct"/>
            <w:tcBorders>
              <w:top w:val="nil"/>
              <w:left w:val="nil"/>
              <w:bottom w:val="single" w:sz="4" w:space="0" w:color="auto"/>
              <w:right w:val="single" w:sz="4" w:space="0" w:color="auto"/>
            </w:tcBorders>
            <w:shd w:val="clear" w:color="auto" w:fill="auto"/>
            <w:noWrap/>
            <w:vAlign w:val="center"/>
          </w:tcPr>
          <w:p w14:paraId="7EA4F788" w14:textId="77777777" w:rsidR="00C47AD1" w:rsidRPr="00850C08" w:rsidRDefault="00C47AD1" w:rsidP="00C47AD1">
            <w:pPr>
              <w:pStyle w:val="ae"/>
              <w:shd w:val="clear" w:color="auto" w:fill="FFFFFF"/>
              <w:rPr>
                <w:rFonts w:ascii="Arial Narrow" w:hAnsi="Arial Narrow"/>
                <w:b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center"/>
          </w:tcPr>
          <w:p w14:paraId="19B90DDA" w14:textId="77777777" w:rsidR="00C47AD1" w:rsidRPr="00850C08" w:rsidRDefault="00C47AD1" w:rsidP="00C47AD1">
            <w:pPr>
              <w:pStyle w:val="ae"/>
              <w:shd w:val="clear" w:color="auto" w:fill="FFFFFF"/>
              <w:rPr>
                <w:rFonts w:ascii="Arial Narrow" w:hAnsi="Arial Narrow"/>
                <w:bCs/>
                <w:sz w:val="20"/>
                <w:szCs w:val="20"/>
                <w:lang w:eastAsia="en-US"/>
              </w:rPr>
            </w:pPr>
          </w:p>
        </w:tc>
      </w:tr>
      <w:tr w:rsidR="00C47AD1" w:rsidRPr="00850C08" w14:paraId="239EDB46" w14:textId="77777777" w:rsidTr="00C47AD1">
        <w:trPr>
          <w:trHeight w:val="270"/>
        </w:trPr>
        <w:tc>
          <w:tcPr>
            <w:tcW w:w="617" w:type="pct"/>
            <w:tcBorders>
              <w:top w:val="nil"/>
              <w:left w:val="single" w:sz="4" w:space="0" w:color="auto"/>
              <w:bottom w:val="nil"/>
              <w:right w:val="single" w:sz="4" w:space="0" w:color="auto"/>
            </w:tcBorders>
            <w:shd w:val="clear" w:color="auto" w:fill="auto"/>
            <w:noWrap/>
            <w:vAlign w:val="bottom"/>
            <w:hideMark/>
          </w:tcPr>
          <w:p w14:paraId="3A8572A4"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2C8BC6A2" w14:textId="77777777" w:rsidR="00C47AD1" w:rsidRPr="00850C08" w:rsidRDefault="00C47AD1"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апр.</w:t>
            </w:r>
          </w:p>
        </w:tc>
        <w:tc>
          <w:tcPr>
            <w:tcW w:w="1337" w:type="pct"/>
            <w:tcBorders>
              <w:top w:val="nil"/>
              <w:left w:val="nil"/>
              <w:bottom w:val="single" w:sz="4" w:space="0" w:color="auto"/>
              <w:right w:val="single" w:sz="4" w:space="0" w:color="auto"/>
            </w:tcBorders>
            <w:shd w:val="clear" w:color="auto" w:fill="auto"/>
            <w:noWrap/>
            <w:vAlign w:val="bottom"/>
          </w:tcPr>
          <w:p w14:paraId="09501284"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5FE30760"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77A97400" w14:textId="77777777" w:rsidTr="00EF4246">
        <w:trPr>
          <w:trHeight w:val="77"/>
        </w:trPr>
        <w:tc>
          <w:tcPr>
            <w:tcW w:w="617" w:type="pct"/>
            <w:tcBorders>
              <w:top w:val="nil"/>
              <w:left w:val="single" w:sz="4" w:space="0" w:color="auto"/>
              <w:bottom w:val="nil"/>
              <w:right w:val="single" w:sz="4" w:space="0" w:color="auto"/>
            </w:tcBorders>
            <w:shd w:val="clear" w:color="auto" w:fill="auto"/>
            <w:noWrap/>
            <w:vAlign w:val="bottom"/>
            <w:hideMark/>
          </w:tcPr>
          <w:p w14:paraId="204EC767"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09446C06" w14:textId="397C249D" w:rsidR="00C47AD1" w:rsidRPr="00850C08" w:rsidRDefault="00854A94" w:rsidP="00C47AD1">
            <w:pPr>
              <w:pStyle w:val="ae"/>
              <w:shd w:val="clear" w:color="auto" w:fill="FFFFFF"/>
              <w:jc w:val="center"/>
              <w:rPr>
                <w:rFonts w:ascii="Arial Narrow" w:hAnsi="Arial Narrow"/>
                <w:bCs/>
                <w:iCs/>
                <w:sz w:val="20"/>
                <w:szCs w:val="20"/>
                <w:lang w:eastAsia="en-US"/>
              </w:rPr>
            </w:pPr>
            <w:r w:rsidRPr="00850C08">
              <w:rPr>
                <w:rFonts w:ascii="Arial Narrow" w:hAnsi="Arial Narrow"/>
                <w:bCs/>
                <w:iCs/>
                <w:sz w:val="20"/>
                <w:szCs w:val="20"/>
                <w:lang w:eastAsia="en-US"/>
              </w:rPr>
              <w:t>м</w:t>
            </w:r>
            <w:r w:rsidR="00C47AD1" w:rsidRPr="00850C08">
              <w:rPr>
                <w:rFonts w:ascii="Arial Narrow" w:hAnsi="Arial Narrow"/>
                <w:bCs/>
                <w:iCs/>
                <w:sz w:val="20"/>
                <w:szCs w:val="20"/>
                <w:lang w:eastAsia="en-US"/>
              </w:rPr>
              <w:t>ай</w:t>
            </w:r>
          </w:p>
        </w:tc>
        <w:tc>
          <w:tcPr>
            <w:tcW w:w="1337" w:type="pct"/>
            <w:tcBorders>
              <w:top w:val="nil"/>
              <w:left w:val="nil"/>
              <w:bottom w:val="single" w:sz="4" w:space="0" w:color="auto"/>
              <w:right w:val="single" w:sz="4" w:space="0" w:color="auto"/>
            </w:tcBorders>
            <w:shd w:val="clear" w:color="auto" w:fill="auto"/>
            <w:noWrap/>
            <w:vAlign w:val="bottom"/>
          </w:tcPr>
          <w:p w14:paraId="20F0DF19"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53AB8F68" w14:textId="77777777" w:rsidR="00C47AD1" w:rsidRPr="00850C08" w:rsidRDefault="00C47AD1" w:rsidP="00C47AD1">
            <w:pPr>
              <w:pStyle w:val="ae"/>
              <w:shd w:val="clear" w:color="auto" w:fill="FFFFFF"/>
              <w:rPr>
                <w:rFonts w:ascii="Arial Narrow" w:hAnsi="Arial Narrow"/>
                <w:bCs/>
                <w:i/>
                <w:iCs/>
                <w:sz w:val="20"/>
                <w:szCs w:val="20"/>
                <w:lang w:eastAsia="en-US"/>
              </w:rPr>
            </w:pPr>
          </w:p>
        </w:tc>
      </w:tr>
      <w:tr w:rsidR="00C47AD1" w:rsidRPr="00850C08" w14:paraId="13F608A6" w14:textId="77777777" w:rsidTr="00C47AD1">
        <w:trPr>
          <w:trHeight w:val="270"/>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14:paraId="3AD4216E" w14:textId="77777777" w:rsidR="00C47AD1" w:rsidRPr="00850C08" w:rsidRDefault="00C47AD1" w:rsidP="00C47AD1">
            <w:pPr>
              <w:pStyle w:val="ae"/>
              <w:shd w:val="clear" w:color="auto" w:fill="FFFFFF"/>
              <w:rPr>
                <w:rFonts w:ascii="Arial Narrow" w:hAnsi="Arial Narrow"/>
                <w:sz w:val="20"/>
                <w:szCs w:val="20"/>
                <w:lang w:eastAsia="en-US"/>
              </w:rPr>
            </w:pPr>
            <w:r w:rsidRPr="00850C08">
              <w:rPr>
                <w:rFonts w:ascii="Arial Narrow" w:hAnsi="Arial Narrow"/>
                <w:sz w:val="20"/>
                <w:szCs w:val="20"/>
                <w:lang w:eastAsia="en-US"/>
              </w:rPr>
              <w:t> </w:t>
            </w:r>
          </w:p>
        </w:tc>
        <w:tc>
          <w:tcPr>
            <w:tcW w:w="1569" w:type="pct"/>
            <w:tcBorders>
              <w:top w:val="nil"/>
              <w:left w:val="nil"/>
              <w:bottom w:val="single" w:sz="4" w:space="0" w:color="auto"/>
              <w:right w:val="single" w:sz="4" w:space="0" w:color="auto"/>
            </w:tcBorders>
            <w:shd w:val="clear" w:color="auto" w:fill="auto"/>
            <w:noWrap/>
            <w:vAlign w:val="bottom"/>
            <w:hideMark/>
          </w:tcPr>
          <w:p w14:paraId="7713557F" w14:textId="77777777" w:rsidR="00C47AD1" w:rsidRPr="00850C08" w:rsidRDefault="00C47AD1" w:rsidP="00C47AD1">
            <w:pPr>
              <w:pStyle w:val="ae"/>
              <w:shd w:val="clear" w:color="auto" w:fill="FFFFFF"/>
              <w:jc w:val="center"/>
              <w:rPr>
                <w:rFonts w:ascii="Arial Narrow" w:hAnsi="Arial Narrow"/>
                <w:bCs/>
                <w:iCs/>
                <w:sz w:val="20"/>
                <w:szCs w:val="20"/>
                <w:lang w:eastAsia="en-US"/>
              </w:rPr>
            </w:pPr>
            <w:proofErr w:type="spellStart"/>
            <w:r w:rsidRPr="00850C08">
              <w:rPr>
                <w:rFonts w:ascii="Arial Narrow" w:hAnsi="Arial Narrow"/>
                <w:bCs/>
                <w:iCs/>
                <w:sz w:val="20"/>
                <w:szCs w:val="20"/>
                <w:lang w:eastAsia="en-US"/>
              </w:rPr>
              <w:t>июн</w:t>
            </w:r>
            <w:proofErr w:type="spellEnd"/>
            <w:r w:rsidRPr="00850C08">
              <w:rPr>
                <w:rFonts w:ascii="Arial Narrow" w:hAnsi="Arial Narrow"/>
                <w:bCs/>
                <w:iCs/>
                <w:sz w:val="20"/>
                <w:szCs w:val="20"/>
                <w:lang w:eastAsia="en-US"/>
              </w:rPr>
              <w:t>.</w:t>
            </w:r>
          </w:p>
        </w:tc>
        <w:tc>
          <w:tcPr>
            <w:tcW w:w="1337" w:type="pct"/>
            <w:tcBorders>
              <w:top w:val="nil"/>
              <w:left w:val="nil"/>
              <w:bottom w:val="single" w:sz="4" w:space="0" w:color="auto"/>
              <w:right w:val="single" w:sz="4" w:space="0" w:color="auto"/>
            </w:tcBorders>
            <w:shd w:val="clear" w:color="auto" w:fill="auto"/>
            <w:noWrap/>
            <w:vAlign w:val="bottom"/>
          </w:tcPr>
          <w:p w14:paraId="3BC3CF7D" w14:textId="77777777" w:rsidR="00C47AD1" w:rsidRPr="00850C08" w:rsidRDefault="00C47AD1" w:rsidP="00C47AD1">
            <w:pPr>
              <w:pStyle w:val="ae"/>
              <w:shd w:val="clear" w:color="auto" w:fill="FFFFFF"/>
              <w:rPr>
                <w:rFonts w:ascii="Arial Narrow" w:hAnsi="Arial Narrow"/>
                <w:bCs/>
                <w:i/>
                <w:iCs/>
                <w:sz w:val="20"/>
                <w:szCs w:val="20"/>
                <w:lang w:eastAsia="en-US"/>
              </w:rPr>
            </w:pPr>
          </w:p>
        </w:tc>
        <w:tc>
          <w:tcPr>
            <w:tcW w:w="1477" w:type="pct"/>
            <w:tcBorders>
              <w:top w:val="nil"/>
              <w:left w:val="nil"/>
              <w:bottom w:val="single" w:sz="4" w:space="0" w:color="auto"/>
              <w:right w:val="single" w:sz="4" w:space="0" w:color="auto"/>
            </w:tcBorders>
            <w:shd w:val="clear" w:color="auto" w:fill="auto"/>
            <w:noWrap/>
            <w:vAlign w:val="bottom"/>
          </w:tcPr>
          <w:p w14:paraId="61FBCD0B" w14:textId="77777777" w:rsidR="00C47AD1" w:rsidRPr="00850C08" w:rsidRDefault="00C47AD1" w:rsidP="00C47AD1">
            <w:pPr>
              <w:pStyle w:val="ae"/>
              <w:shd w:val="clear" w:color="auto" w:fill="FFFFFF"/>
              <w:rPr>
                <w:rFonts w:ascii="Arial Narrow" w:hAnsi="Arial Narrow"/>
                <w:bCs/>
                <w:i/>
                <w:iCs/>
                <w:sz w:val="20"/>
                <w:szCs w:val="20"/>
                <w:lang w:eastAsia="en-US"/>
              </w:rPr>
            </w:pPr>
          </w:p>
        </w:tc>
      </w:tr>
    </w:tbl>
    <w:p w14:paraId="60B68020" w14:textId="77777777" w:rsidR="008E29CA" w:rsidRPr="00850C08" w:rsidRDefault="008E29CA" w:rsidP="00C47AD1">
      <w:pPr>
        <w:spacing w:before="120" w:after="0"/>
        <w:ind w:left="0" w:firstLine="0"/>
        <w:rPr>
          <w:rFonts w:ascii="Arial Narrow" w:hAnsi="Arial Narrow"/>
          <w:sz w:val="26"/>
          <w:szCs w:val="26"/>
        </w:rPr>
      </w:pPr>
    </w:p>
    <w:tbl>
      <w:tblPr>
        <w:tblStyle w:val="a7"/>
        <w:tblW w:w="8500" w:type="dxa"/>
        <w:tblLook w:val="04A0" w:firstRow="1" w:lastRow="0" w:firstColumn="1" w:lastColumn="0" w:noHBand="0" w:noVBand="1"/>
      </w:tblPr>
      <w:tblGrid>
        <w:gridCol w:w="2689"/>
        <w:gridCol w:w="5811"/>
      </w:tblGrid>
      <w:tr w:rsidR="00596918" w:rsidRPr="00850C08" w14:paraId="6F941244" w14:textId="77777777" w:rsidTr="008A25F5">
        <w:tc>
          <w:tcPr>
            <w:tcW w:w="2689" w:type="dxa"/>
          </w:tcPr>
          <w:p w14:paraId="545E31D4" w14:textId="6A956AFB" w:rsidR="00596918" w:rsidRPr="00850C08" w:rsidRDefault="00596918" w:rsidP="00854A94">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 xml:space="preserve">Наименование </w:t>
            </w:r>
            <w:r w:rsidR="00854A94" w:rsidRPr="00850C08">
              <w:rPr>
                <w:rFonts w:ascii="Arial Narrow" w:hAnsi="Arial Narrow"/>
                <w:sz w:val="20"/>
                <w:szCs w:val="20"/>
              </w:rPr>
              <w:t>Клиента</w:t>
            </w:r>
          </w:p>
        </w:tc>
        <w:tc>
          <w:tcPr>
            <w:tcW w:w="5811" w:type="dxa"/>
          </w:tcPr>
          <w:p w14:paraId="3CAA6290"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73D6079A" w14:textId="77777777" w:rsidTr="008A25F5">
        <w:tc>
          <w:tcPr>
            <w:tcW w:w="2689" w:type="dxa"/>
          </w:tcPr>
          <w:p w14:paraId="1E8DA062"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ИНН организации</w:t>
            </w:r>
          </w:p>
        </w:tc>
        <w:tc>
          <w:tcPr>
            <w:tcW w:w="5811" w:type="dxa"/>
          </w:tcPr>
          <w:p w14:paraId="3A4E95CF"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16BF9039" w14:textId="77777777" w:rsidTr="008A25F5">
        <w:tc>
          <w:tcPr>
            <w:tcW w:w="2689" w:type="dxa"/>
          </w:tcPr>
          <w:p w14:paraId="74EEA43D"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Контактный телефон, адрес электронной почты</w:t>
            </w:r>
          </w:p>
        </w:tc>
        <w:tc>
          <w:tcPr>
            <w:tcW w:w="5811" w:type="dxa"/>
          </w:tcPr>
          <w:p w14:paraId="021FBDC3"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758298B0" w14:textId="77777777" w:rsidTr="008A25F5">
        <w:tc>
          <w:tcPr>
            <w:tcW w:w="2689" w:type="dxa"/>
          </w:tcPr>
          <w:p w14:paraId="4E0C9EE5"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lastRenderedPageBreak/>
              <w:t>Способ завоза груза</w:t>
            </w:r>
          </w:p>
        </w:tc>
        <w:tc>
          <w:tcPr>
            <w:tcW w:w="5811" w:type="dxa"/>
          </w:tcPr>
          <w:p w14:paraId="55388CE9"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6E5468AC" w14:textId="77777777" w:rsidTr="008A25F5">
        <w:tc>
          <w:tcPr>
            <w:tcW w:w="2689" w:type="dxa"/>
          </w:tcPr>
          <w:p w14:paraId="2E28942C"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Способ вывоза груза</w:t>
            </w:r>
          </w:p>
        </w:tc>
        <w:tc>
          <w:tcPr>
            <w:tcW w:w="5811" w:type="dxa"/>
          </w:tcPr>
          <w:p w14:paraId="65C915C1"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053BF2E7" w14:textId="77777777" w:rsidTr="008A25F5">
        <w:tc>
          <w:tcPr>
            <w:tcW w:w="2689" w:type="dxa"/>
          </w:tcPr>
          <w:p w14:paraId="37408D57"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Свойства груза</w:t>
            </w:r>
          </w:p>
        </w:tc>
        <w:tc>
          <w:tcPr>
            <w:tcW w:w="5811" w:type="dxa"/>
          </w:tcPr>
          <w:p w14:paraId="427B0A03"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07F97100" w14:textId="77777777" w:rsidTr="008A25F5">
        <w:tc>
          <w:tcPr>
            <w:tcW w:w="2689" w:type="dxa"/>
          </w:tcPr>
          <w:p w14:paraId="67E24B47" w14:textId="77777777" w:rsidR="00596918" w:rsidRPr="00850C08" w:rsidRDefault="00596918" w:rsidP="00EF4246">
            <w:pPr>
              <w:autoSpaceDE w:val="0"/>
              <w:autoSpaceDN w:val="0"/>
              <w:adjustRightInd w:val="0"/>
              <w:spacing w:before="0" w:after="0"/>
              <w:ind w:left="0" w:firstLine="0"/>
              <w:rPr>
                <w:rFonts w:ascii="Arial Narrow" w:hAnsi="Arial Narrow"/>
                <w:sz w:val="20"/>
                <w:szCs w:val="20"/>
              </w:rPr>
            </w:pPr>
            <w:r w:rsidRPr="00850C08">
              <w:rPr>
                <w:rFonts w:ascii="Arial Narrow" w:hAnsi="Arial Narrow"/>
                <w:sz w:val="20"/>
                <w:szCs w:val="20"/>
              </w:rPr>
              <w:t>Сертификаты</w:t>
            </w:r>
          </w:p>
        </w:tc>
        <w:tc>
          <w:tcPr>
            <w:tcW w:w="5811" w:type="dxa"/>
          </w:tcPr>
          <w:p w14:paraId="6F6EC7F2"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r w:rsidR="00596918" w:rsidRPr="00850C08" w14:paraId="1406EF91" w14:textId="77777777" w:rsidTr="008A25F5">
        <w:tc>
          <w:tcPr>
            <w:tcW w:w="2689" w:type="dxa"/>
          </w:tcPr>
          <w:p w14:paraId="0770B7A3"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r w:rsidRPr="00850C08">
              <w:rPr>
                <w:rFonts w:ascii="Arial Narrow" w:hAnsi="Arial Narrow"/>
                <w:sz w:val="20"/>
                <w:szCs w:val="20"/>
              </w:rPr>
              <w:t xml:space="preserve">Сроки накопления </w:t>
            </w:r>
            <w:r w:rsidRPr="00850C08">
              <w:rPr>
                <w:rFonts w:ascii="Arial Narrow" w:hAnsi="Arial Narrow"/>
                <w:sz w:val="20"/>
                <w:szCs w:val="20"/>
              </w:rPr>
              <w:br/>
              <w:t>на Терминале</w:t>
            </w:r>
          </w:p>
        </w:tc>
        <w:tc>
          <w:tcPr>
            <w:tcW w:w="5811" w:type="dxa"/>
          </w:tcPr>
          <w:p w14:paraId="0A41A942" w14:textId="77777777" w:rsidR="00596918" w:rsidRPr="00850C08" w:rsidRDefault="00596918" w:rsidP="00596918">
            <w:pPr>
              <w:autoSpaceDE w:val="0"/>
              <w:autoSpaceDN w:val="0"/>
              <w:adjustRightInd w:val="0"/>
              <w:spacing w:before="0" w:after="120"/>
              <w:ind w:left="0" w:firstLine="0"/>
              <w:rPr>
                <w:rFonts w:ascii="Arial Narrow" w:hAnsi="Arial Narrow"/>
                <w:sz w:val="20"/>
                <w:szCs w:val="20"/>
              </w:rPr>
            </w:pPr>
          </w:p>
        </w:tc>
      </w:tr>
    </w:tbl>
    <w:p w14:paraId="6921560E" w14:textId="77777777" w:rsidR="001D24F3" w:rsidRPr="00850C08" w:rsidRDefault="001D24F3" w:rsidP="007461AC">
      <w:pPr>
        <w:autoSpaceDE w:val="0"/>
        <w:autoSpaceDN w:val="0"/>
        <w:adjustRightInd w:val="0"/>
        <w:spacing w:before="0" w:after="120"/>
        <w:ind w:left="0" w:firstLine="0"/>
        <w:rPr>
          <w:rFonts w:ascii="Arial Narrow" w:hAnsi="Arial Narrow"/>
          <w:sz w:val="26"/>
          <w:szCs w:val="26"/>
        </w:rPr>
      </w:pPr>
    </w:p>
    <w:p w14:paraId="3EEF42C2" w14:textId="77777777" w:rsidR="001D24F3" w:rsidRPr="00850C08" w:rsidRDefault="001D24F3" w:rsidP="007461AC">
      <w:pPr>
        <w:autoSpaceDE w:val="0"/>
        <w:autoSpaceDN w:val="0"/>
        <w:adjustRightInd w:val="0"/>
        <w:spacing w:before="0" w:after="120"/>
        <w:ind w:left="0" w:firstLine="0"/>
        <w:rPr>
          <w:rFonts w:ascii="Arial Narrow" w:hAnsi="Arial Narrow"/>
          <w:sz w:val="26"/>
          <w:szCs w:val="26"/>
        </w:rPr>
      </w:pPr>
    </w:p>
    <w:bookmarkEnd w:id="15"/>
    <w:p w14:paraId="7BE0E6FD" w14:textId="77777777" w:rsidR="002F3EAF" w:rsidRPr="00850C08" w:rsidRDefault="002F3EAF" w:rsidP="002F3EAF">
      <w:pPr>
        <w:pStyle w:val="ae"/>
        <w:shd w:val="clear" w:color="auto" w:fill="FFFFFF"/>
        <w:ind w:firstLine="567"/>
        <w:jc w:val="right"/>
        <w:rPr>
          <w:rFonts w:ascii="Arial Narrow" w:hAnsi="Arial Narrow"/>
          <w:sz w:val="26"/>
          <w:szCs w:val="26"/>
          <w:lang w:eastAsia="en-US"/>
        </w:rPr>
      </w:pPr>
      <w:r w:rsidRPr="00850C08">
        <w:rPr>
          <w:rFonts w:ascii="Arial Narrow" w:hAnsi="Arial Narrow"/>
          <w:sz w:val="26"/>
          <w:szCs w:val="26"/>
          <w:lang w:eastAsia="en-US"/>
        </w:rPr>
        <w:t>_____________/____________________</w:t>
      </w:r>
    </w:p>
    <w:p w14:paraId="7E0A61EE" w14:textId="77777777" w:rsidR="002F3EAF" w:rsidRPr="00850C08" w:rsidRDefault="0079145E" w:rsidP="00EF4246">
      <w:pPr>
        <w:pStyle w:val="ae"/>
        <w:shd w:val="clear" w:color="auto" w:fill="FFFFFF"/>
        <w:tabs>
          <w:tab w:val="left" w:pos="6237"/>
        </w:tabs>
        <w:jc w:val="left"/>
        <w:rPr>
          <w:rFonts w:ascii="Arial Narrow" w:hAnsi="Arial Narrow"/>
          <w:sz w:val="18"/>
          <w:szCs w:val="18"/>
          <w:lang w:eastAsia="en-US"/>
        </w:rPr>
      </w:pPr>
      <w:r w:rsidRPr="00850C08">
        <w:rPr>
          <w:rFonts w:ascii="Arial Narrow" w:hAnsi="Arial Narrow"/>
          <w:sz w:val="18"/>
          <w:szCs w:val="18"/>
          <w:lang w:eastAsia="en-US"/>
        </w:rPr>
        <w:t xml:space="preserve">                           </w:t>
      </w:r>
      <w:r w:rsidR="002F3EAF" w:rsidRPr="00850C08">
        <w:rPr>
          <w:rFonts w:ascii="Arial Narrow" w:hAnsi="Arial Narrow"/>
          <w:sz w:val="18"/>
          <w:szCs w:val="18"/>
          <w:lang w:eastAsia="en-US"/>
        </w:rPr>
        <w:t>(</w:t>
      </w:r>
      <w:proofErr w:type="gramStart"/>
      <w:r w:rsidR="002F3EAF" w:rsidRPr="00850C08">
        <w:rPr>
          <w:rFonts w:ascii="Arial Narrow" w:hAnsi="Arial Narrow"/>
          <w:sz w:val="18"/>
          <w:szCs w:val="18"/>
          <w:lang w:eastAsia="en-US"/>
        </w:rPr>
        <w:t xml:space="preserve">подпись)   </w:t>
      </w:r>
      <w:proofErr w:type="gramEnd"/>
      <w:r w:rsidR="002F3EAF" w:rsidRPr="00850C08">
        <w:rPr>
          <w:rFonts w:ascii="Arial Narrow" w:hAnsi="Arial Narrow"/>
          <w:sz w:val="18"/>
          <w:szCs w:val="18"/>
          <w:lang w:eastAsia="en-US"/>
        </w:rPr>
        <w:tab/>
        <w:t xml:space="preserve">  </w:t>
      </w:r>
      <w:r w:rsidRPr="00850C08">
        <w:rPr>
          <w:rFonts w:ascii="Arial Narrow" w:hAnsi="Arial Narrow"/>
          <w:sz w:val="18"/>
          <w:szCs w:val="18"/>
          <w:lang w:eastAsia="en-US"/>
        </w:rPr>
        <w:t xml:space="preserve">  </w:t>
      </w:r>
      <w:r w:rsidR="002F3EAF" w:rsidRPr="00850C08">
        <w:rPr>
          <w:rFonts w:ascii="Arial Narrow" w:hAnsi="Arial Narrow"/>
          <w:sz w:val="18"/>
          <w:szCs w:val="18"/>
          <w:lang w:eastAsia="en-US"/>
        </w:rPr>
        <w:t xml:space="preserve">  </w:t>
      </w:r>
      <w:r w:rsidRPr="00850C08">
        <w:rPr>
          <w:rFonts w:ascii="Arial Narrow" w:hAnsi="Arial Narrow"/>
          <w:sz w:val="18"/>
          <w:szCs w:val="18"/>
          <w:lang w:eastAsia="en-US"/>
        </w:rPr>
        <w:t xml:space="preserve">      </w:t>
      </w:r>
      <w:r w:rsidR="002F3EAF" w:rsidRPr="00850C08">
        <w:rPr>
          <w:rFonts w:ascii="Arial Narrow" w:hAnsi="Arial Narrow"/>
          <w:sz w:val="18"/>
          <w:szCs w:val="18"/>
          <w:lang w:eastAsia="en-US"/>
        </w:rPr>
        <w:t>(расшифровка)</w:t>
      </w:r>
    </w:p>
    <w:p w14:paraId="6F5BE88F" w14:textId="77777777" w:rsidR="002F3EAF" w:rsidRPr="00850C08" w:rsidRDefault="002F3EAF" w:rsidP="002F3EAF">
      <w:pPr>
        <w:pStyle w:val="ae"/>
        <w:shd w:val="clear" w:color="auto" w:fill="FFFFFF"/>
        <w:tabs>
          <w:tab w:val="left" w:pos="6237"/>
        </w:tabs>
        <w:ind w:firstLine="567"/>
        <w:jc w:val="left"/>
        <w:rPr>
          <w:rFonts w:ascii="Arial Narrow" w:hAnsi="Arial Narrow"/>
          <w:sz w:val="26"/>
          <w:szCs w:val="26"/>
          <w:lang w:eastAsia="en-US"/>
        </w:rPr>
      </w:pPr>
    </w:p>
    <w:p w14:paraId="33F5B4F4" w14:textId="77777777" w:rsidR="002F3EAF" w:rsidRPr="00850C08" w:rsidRDefault="002F3EAF" w:rsidP="002F3EAF">
      <w:pPr>
        <w:pStyle w:val="ae"/>
        <w:shd w:val="clear" w:color="auto" w:fill="FFFFFF"/>
        <w:jc w:val="right"/>
        <w:rPr>
          <w:rFonts w:ascii="Arial Narrow" w:hAnsi="Arial Narrow"/>
          <w:sz w:val="26"/>
          <w:szCs w:val="26"/>
          <w:lang w:eastAsia="en-US"/>
        </w:rPr>
      </w:pPr>
      <w:r w:rsidRPr="00850C08">
        <w:rPr>
          <w:rFonts w:ascii="Arial Narrow" w:hAnsi="Arial Narrow"/>
          <w:sz w:val="26"/>
          <w:szCs w:val="26"/>
          <w:lang w:eastAsia="en-US"/>
        </w:rPr>
        <w:t>«___» _____________________20___г.</w:t>
      </w:r>
    </w:p>
    <w:p w14:paraId="742BC9FB" w14:textId="77777777" w:rsidR="00203676" w:rsidRPr="00850C08" w:rsidRDefault="00203676">
      <w:pPr>
        <w:spacing w:before="0" w:after="160" w:line="259" w:lineRule="auto"/>
        <w:ind w:left="0" w:firstLine="0"/>
        <w:jc w:val="left"/>
        <w:rPr>
          <w:rFonts w:ascii="Arial Narrow" w:hAnsi="Arial Narrow" w:cs="Arial"/>
          <w:b/>
          <w:sz w:val="20"/>
          <w:szCs w:val="20"/>
        </w:rPr>
      </w:pPr>
      <w:r w:rsidRPr="00850C08">
        <w:rPr>
          <w:rFonts w:ascii="Arial Narrow" w:hAnsi="Arial Narrow" w:cs="Arial"/>
          <w:b/>
          <w:sz w:val="20"/>
          <w:szCs w:val="20"/>
        </w:rPr>
        <w:br w:type="page"/>
      </w:r>
    </w:p>
    <w:tbl>
      <w:tblPr>
        <w:tblStyle w:val="14"/>
        <w:tblW w:w="9645" w:type="dxa"/>
        <w:tblInd w:w="-289" w:type="dxa"/>
        <w:tblLook w:val="04A0" w:firstRow="1" w:lastRow="0" w:firstColumn="1" w:lastColumn="0" w:noHBand="0" w:noVBand="1"/>
      </w:tblPr>
      <w:tblGrid>
        <w:gridCol w:w="6238"/>
        <w:gridCol w:w="3407"/>
      </w:tblGrid>
      <w:tr w:rsidR="00203676" w:rsidRPr="00850C08" w14:paraId="7BE5B7E7" w14:textId="77777777" w:rsidTr="009573CA">
        <w:trPr>
          <w:trHeight w:val="274"/>
        </w:trPr>
        <w:tc>
          <w:tcPr>
            <w:tcW w:w="6238" w:type="dxa"/>
            <w:tcBorders>
              <w:top w:val="nil"/>
              <w:left w:val="nil"/>
              <w:bottom w:val="nil"/>
              <w:right w:val="nil"/>
            </w:tcBorders>
          </w:tcPr>
          <w:p w14:paraId="4EF09E1D" w14:textId="77777777" w:rsidR="00203676" w:rsidRPr="00850C08" w:rsidRDefault="00203676" w:rsidP="00203676">
            <w:pPr>
              <w:spacing w:before="0" w:after="0" w:line="276" w:lineRule="auto"/>
              <w:ind w:left="0" w:firstLine="0"/>
              <w:jc w:val="center"/>
              <w:rPr>
                <w:rFonts w:ascii="Arial Narrow" w:eastAsia="Times New Roman" w:hAnsi="Arial Narrow"/>
              </w:rPr>
            </w:pPr>
          </w:p>
        </w:tc>
        <w:tc>
          <w:tcPr>
            <w:tcW w:w="3407" w:type="dxa"/>
            <w:tcBorders>
              <w:top w:val="nil"/>
              <w:left w:val="nil"/>
              <w:bottom w:val="nil"/>
              <w:right w:val="nil"/>
            </w:tcBorders>
          </w:tcPr>
          <w:p w14:paraId="7FEEA928" w14:textId="77777777" w:rsidR="00203676" w:rsidRPr="00850C08" w:rsidRDefault="008A25F5" w:rsidP="008A25F5">
            <w:pPr>
              <w:spacing w:before="0" w:after="0" w:line="276" w:lineRule="auto"/>
              <w:ind w:left="0" w:firstLine="0"/>
              <w:jc w:val="right"/>
              <w:rPr>
                <w:rFonts w:ascii="Arial Narrow" w:eastAsia="Times New Roman" w:hAnsi="Arial Narrow"/>
                <w:sz w:val="24"/>
                <w:szCs w:val="24"/>
              </w:rPr>
            </w:pPr>
            <w:r w:rsidRPr="00850C08">
              <w:rPr>
                <w:rFonts w:ascii="Arial Narrow" w:eastAsia="Times New Roman" w:hAnsi="Arial Narrow"/>
                <w:sz w:val="24"/>
                <w:szCs w:val="24"/>
              </w:rPr>
              <w:t>ПРИЛОЖЕНИЕ</w:t>
            </w:r>
            <w:r w:rsidR="00203676" w:rsidRPr="00850C08">
              <w:rPr>
                <w:rFonts w:ascii="Arial Narrow" w:eastAsia="Times New Roman" w:hAnsi="Arial Narrow"/>
                <w:sz w:val="24"/>
                <w:szCs w:val="24"/>
              </w:rPr>
              <w:t xml:space="preserve"> </w:t>
            </w:r>
            <w:r w:rsidR="006928E5" w:rsidRPr="00850C08">
              <w:rPr>
                <w:rFonts w:ascii="Arial Narrow" w:eastAsia="Times New Roman" w:hAnsi="Arial Narrow"/>
                <w:sz w:val="24"/>
                <w:szCs w:val="24"/>
              </w:rPr>
              <w:t xml:space="preserve">№ </w:t>
            </w:r>
            <w:r w:rsidR="00203676" w:rsidRPr="00850C08">
              <w:rPr>
                <w:rFonts w:ascii="Arial Narrow" w:eastAsia="Times New Roman" w:hAnsi="Arial Narrow"/>
                <w:sz w:val="24"/>
                <w:szCs w:val="24"/>
              </w:rPr>
              <w:t>2</w:t>
            </w:r>
          </w:p>
          <w:p w14:paraId="01DC4F95" w14:textId="676FD85D" w:rsidR="00203676" w:rsidRPr="00850C08" w:rsidRDefault="003F11C9" w:rsidP="008A25F5">
            <w:pPr>
              <w:shd w:val="clear" w:color="auto" w:fill="FFFFFF"/>
              <w:spacing w:before="0" w:after="0"/>
              <w:ind w:left="0" w:firstLine="0"/>
              <w:jc w:val="right"/>
              <w:rPr>
                <w:rFonts w:ascii="Arial Narrow" w:eastAsia="Times New Roman" w:hAnsi="Arial Narrow"/>
                <w:b/>
              </w:rPr>
            </w:pPr>
            <w:r w:rsidRPr="00850C08">
              <w:rPr>
                <w:rFonts w:ascii="Arial Narrow" w:hAnsi="Arial Narrow"/>
                <w:sz w:val="24"/>
                <w:szCs w:val="24"/>
              </w:rPr>
              <w:t xml:space="preserve">к Сбытовой и ценовой политике </w:t>
            </w:r>
            <w:r w:rsidR="008A25F5" w:rsidRPr="00850C08">
              <w:rPr>
                <w:rFonts w:ascii="Arial Narrow" w:hAnsi="Arial Narrow"/>
                <w:sz w:val="24"/>
                <w:szCs w:val="24"/>
              </w:rPr>
              <w:br/>
            </w:r>
            <w:r w:rsidRPr="00850C08">
              <w:rPr>
                <w:rFonts w:ascii="Arial Narrow" w:hAnsi="Arial Narrow"/>
                <w:sz w:val="24"/>
                <w:szCs w:val="24"/>
              </w:rPr>
              <w:t>ООО «</w:t>
            </w:r>
            <w:r w:rsidR="00E4009B" w:rsidRPr="00850C08">
              <w:rPr>
                <w:rFonts w:ascii="Arial Narrow" w:hAnsi="Arial Narrow"/>
                <w:sz w:val="24"/>
                <w:szCs w:val="24"/>
              </w:rPr>
              <w:t>Ростовский</w:t>
            </w:r>
            <w:r w:rsidR="00FD29EB" w:rsidRPr="00850C08">
              <w:rPr>
                <w:rFonts w:ascii="Arial Narrow" w:hAnsi="Arial Narrow"/>
                <w:sz w:val="24"/>
                <w:szCs w:val="24"/>
              </w:rPr>
              <w:t xml:space="preserve"> </w:t>
            </w:r>
            <w:r w:rsidR="00FD29EB" w:rsidRPr="00850C08">
              <w:rPr>
                <w:rFonts w:ascii="Arial Narrow" w:hAnsi="Arial Narrow"/>
              </w:rPr>
              <w:t>КХП</w:t>
            </w:r>
            <w:r w:rsidRPr="00850C08">
              <w:rPr>
                <w:rFonts w:ascii="Arial Narrow" w:hAnsi="Arial Narrow"/>
              </w:rPr>
              <w:t>»</w:t>
            </w:r>
          </w:p>
        </w:tc>
      </w:tr>
      <w:tr w:rsidR="008A25F5" w:rsidRPr="00850C08" w14:paraId="3FDCA052" w14:textId="77777777" w:rsidTr="009573CA">
        <w:trPr>
          <w:trHeight w:val="274"/>
        </w:trPr>
        <w:tc>
          <w:tcPr>
            <w:tcW w:w="9645" w:type="dxa"/>
            <w:gridSpan w:val="2"/>
            <w:tcBorders>
              <w:top w:val="nil"/>
              <w:left w:val="nil"/>
              <w:bottom w:val="nil"/>
              <w:right w:val="nil"/>
            </w:tcBorders>
          </w:tcPr>
          <w:p w14:paraId="36CD22A4" w14:textId="77777777" w:rsidR="000760E3" w:rsidRPr="00850C08" w:rsidRDefault="000760E3" w:rsidP="008A25F5">
            <w:pPr>
              <w:spacing w:before="0" w:after="0" w:line="276" w:lineRule="auto"/>
              <w:ind w:left="0" w:firstLine="0"/>
              <w:jc w:val="center"/>
              <w:rPr>
                <w:rFonts w:ascii="Arial Narrow" w:eastAsia="Times New Roman" w:hAnsi="Arial Narrow"/>
                <w:b/>
              </w:rPr>
            </w:pPr>
          </w:p>
          <w:p w14:paraId="76B6B296" w14:textId="77777777" w:rsidR="000760E3" w:rsidRPr="00850C08" w:rsidRDefault="000760E3" w:rsidP="008A25F5">
            <w:pPr>
              <w:spacing w:before="0" w:after="0" w:line="276" w:lineRule="auto"/>
              <w:ind w:left="0" w:firstLine="0"/>
              <w:jc w:val="center"/>
              <w:rPr>
                <w:rFonts w:ascii="Arial Narrow" w:eastAsia="Times New Roman" w:hAnsi="Arial Narrow"/>
                <w:b/>
              </w:rPr>
            </w:pPr>
          </w:p>
          <w:p w14:paraId="59EE097F" w14:textId="77777777" w:rsidR="000760E3" w:rsidRPr="00850C08" w:rsidRDefault="000760E3" w:rsidP="008A25F5">
            <w:pPr>
              <w:spacing w:before="0" w:after="0" w:line="276" w:lineRule="auto"/>
              <w:ind w:left="0" w:firstLine="0"/>
              <w:jc w:val="center"/>
              <w:rPr>
                <w:rFonts w:ascii="Arial Narrow" w:eastAsia="Times New Roman" w:hAnsi="Arial Narrow"/>
                <w:b/>
              </w:rPr>
            </w:pPr>
          </w:p>
          <w:p w14:paraId="1BEF2149" w14:textId="77777777" w:rsidR="008A25F5" w:rsidRPr="00850C08" w:rsidRDefault="008A25F5" w:rsidP="008A25F5">
            <w:pPr>
              <w:spacing w:before="0" w:after="0" w:line="276" w:lineRule="auto"/>
              <w:ind w:left="0" w:firstLine="0"/>
              <w:jc w:val="center"/>
              <w:rPr>
                <w:rFonts w:ascii="Arial Narrow" w:eastAsia="Times New Roman" w:hAnsi="Arial Narrow"/>
              </w:rPr>
            </w:pPr>
            <w:r w:rsidRPr="00850C08">
              <w:rPr>
                <w:rFonts w:ascii="Arial Narrow" w:eastAsia="Times New Roman" w:hAnsi="Arial Narrow"/>
                <w:b/>
              </w:rPr>
              <w:t>ФОРМА АНКЕТЫ КОНТРАГЕНТА</w:t>
            </w:r>
          </w:p>
        </w:tc>
      </w:tr>
    </w:tbl>
    <w:tbl>
      <w:tblPr>
        <w:tblW w:w="965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18"/>
        <w:gridCol w:w="1445"/>
        <w:gridCol w:w="436"/>
        <w:gridCol w:w="567"/>
        <w:gridCol w:w="567"/>
        <w:gridCol w:w="229"/>
        <w:gridCol w:w="338"/>
        <w:gridCol w:w="131"/>
        <w:gridCol w:w="428"/>
        <w:gridCol w:w="224"/>
        <w:gridCol w:w="338"/>
        <w:gridCol w:w="552"/>
        <w:gridCol w:w="10"/>
        <w:gridCol w:w="503"/>
        <w:gridCol w:w="503"/>
        <w:gridCol w:w="522"/>
        <w:gridCol w:w="522"/>
        <w:gridCol w:w="13"/>
        <w:gridCol w:w="364"/>
        <w:gridCol w:w="284"/>
      </w:tblGrid>
      <w:tr w:rsidR="00203676" w:rsidRPr="00850C08" w14:paraId="7BC1C6C1" w14:textId="77777777" w:rsidTr="009573CA">
        <w:trPr>
          <w:trHeight w:val="292"/>
        </w:trPr>
        <w:tc>
          <w:tcPr>
            <w:tcW w:w="3119" w:type="dxa"/>
            <w:gridSpan w:val="3"/>
            <w:tcBorders>
              <w:top w:val="single" w:sz="4" w:space="0" w:color="auto"/>
              <w:left w:val="single" w:sz="4" w:space="0" w:color="auto"/>
              <w:bottom w:val="single" w:sz="4" w:space="0" w:color="auto"/>
            </w:tcBorders>
            <w:vAlign w:val="center"/>
          </w:tcPr>
          <w:p w14:paraId="0DFF497A"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Полное наименование</w:t>
            </w:r>
          </w:p>
        </w:tc>
        <w:tc>
          <w:tcPr>
            <w:tcW w:w="6531" w:type="dxa"/>
            <w:gridSpan w:val="18"/>
            <w:tcBorders>
              <w:top w:val="single" w:sz="4" w:space="0" w:color="auto"/>
              <w:bottom w:val="single" w:sz="4" w:space="0" w:color="auto"/>
              <w:right w:val="single" w:sz="4" w:space="0" w:color="auto"/>
            </w:tcBorders>
            <w:vAlign w:val="center"/>
          </w:tcPr>
          <w:p w14:paraId="15B27F13" w14:textId="77777777" w:rsidR="00203676" w:rsidRPr="00850C08" w:rsidRDefault="00203676" w:rsidP="00203676">
            <w:pPr>
              <w:tabs>
                <w:tab w:val="center" w:pos="4153"/>
                <w:tab w:val="right" w:pos="8306"/>
              </w:tab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2CF2D5C2" w14:textId="77777777" w:rsidTr="009573CA">
        <w:trPr>
          <w:trHeight w:val="454"/>
        </w:trPr>
        <w:tc>
          <w:tcPr>
            <w:tcW w:w="3119" w:type="dxa"/>
            <w:gridSpan w:val="3"/>
            <w:tcBorders>
              <w:top w:val="single" w:sz="4" w:space="0" w:color="auto"/>
              <w:left w:val="single" w:sz="4" w:space="0" w:color="auto"/>
              <w:bottom w:val="single" w:sz="4" w:space="0" w:color="auto"/>
            </w:tcBorders>
            <w:vAlign w:val="center"/>
          </w:tcPr>
          <w:p w14:paraId="53F2C58F" w14:textId="77777777" w:rsidR="00203676" w:rsidRPr="00850C08" w:rsidRDefault="00203676" w:rsidP="00EF4246">
            <w:pPr>
              <w:tabs>
                <w:tab w:val="left" w:pos="2813"/>
              </w:tabs>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Основной государственный регистрационный номер</w:t>
            </w:r>
          </w:p>
        </w:tc>
        <w:tc>
          <w:tcPr>
            <w:tcW w:w="436" w:type="dxa"/>
            <w:tcBorders>
              <w:top w:val="single" w:sz="4" w:space="0" w:color="auto"/>
              <w:bottom w:val="single" w:sz="4" w:space="0" w:color="auto"/>
            </w:tcBorders>
            <w:vAlign w:val="center"/>
          </w:tcPr>
          <w:p w14:paraId="2391EB13"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67" w:type="dxa"/>
            <w:tcBorders>
              <w:top w:val="single" w:sz="4" w:space="0" w:color="auto"/>
              <w:bottom w:val="single" w:sz="4" w:space="0" w:color="auto"/>
            </w:tcBorders>
            <w:vAlign w:val="center"/>
          </w:tcPr>
          <w:p w14:paraId="2FF3EF80"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67" w:type="dxa"/>
            <w:tcBorders>
              <w:top w:val="single" w:sz="4" w:space="0" w:color="auto"/>
              <w:bottom w:val="single" w:sz="4" w:space="0" w:color="auto"/>
            </w:tcBorders>
            <w:vAlign w:val="center"/>
          </w:tcPr>
          <w:p w14:paraId="3C37D2CC"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67" w:type="dxa"/>
            <w:gridSpan w:val="2"/>
            <w:tcBorders>
              <w:top w:val="single" w:sz="4" w:space="0" w:color="auto"/>
              <w:bottom w:val="single" w:sz="4" w:space="0" w:color="auto"/>
            </w:tcBorders>
            <w:vAlign w:val="center"/>
          </w:tcPr>
          <w:p w14:paraId="449EB905"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59" w:type="dxa"/>
            <w:gridSpan w:val="2"/>
            <w:tcBorders>
              <w:top w:val="single" w:sz="4" w:space="0" w:color="auto"/>
              <w:bottom w:val="single" w:sz="4" w:space="0" w:color="auto"/>
            </w:tcBorders>
            <w:vAlign w:val="center"/>
          </w:tcPr>
          <w:p w14:paraId="182CD7A6"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62" w:type="dxa"/>
            <w:gridSpan w:val="2"/>
            <w:tcBorders>
              <w:top w:val="single" w:sz="4" w:space="0" w:color="auto"/>
              <w:bottom w:val="single" w:sz="4" w:space="0" w:color="auto"/>
            </w:tcBorders>
            <w:vAlign w:val="center"/>
          </w:tcPr>
          <w:p w14:paraId="0B59C530"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62" w:type="dxa"/>
            <w:gridSpan w:val="2"/>
            <w:tcBorders>
              <w:top w:val="single" w:sz="4" w:space="0" w:color="auto"/>
              <w:bottom w:val="single" w:sz="4" w:space="0" w:color="auto"/>
            </w:tcBorders>
            <w:vAlign w:val="center"/>
          </w:tcPr>
          <w:p w14:paraId="0DEE79AA"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03" w:type="dxa"/>
            <w:tcBorders>
              <w:top w:val="single" w:sz="4" w:space="0" w:color="auto"/>
              <w:bottom w:val="single" w:sz="4" w:space="0" w:color="auto"/>
            </w:tcBorders>
            <w:vAlign w:val="center"/>
          </w:tcPr>
          <w:p w14:paraId="10BE1D37"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03" w:type="dxa"/>
            <w:tcBorders>
              <w:top w:val="single" w:sz="4" w:space="0" w:color="auto"/>
              <w:bottom w:val="single" w:sz="4" w:space="0" w:color="auto"/>
            </w:tcBorders>
            <w:vAlign w:val="center"/>
          </w:tcPr>
          <w:p w14:paraId="68739222"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22" w:type="dxa"/>
            <w:tcBorders>
              <w:top w:val="single" w:sz="4" w:space="0" w:color="auto"/>
              <w:bottom w:val="single" w:sz="4" w:space="0" w:color="auto"/>
            </w:tcBorders>
            <w:vAlign w:val="center"/>
          </w:tcPr>
          <w:p w14:paraId="34BA034F"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522" w:type="dxa"/>
            <w:tcBorders>
              <w:top w:val="single" w:sz="4" w:space="0" w:color="auto"/>
              <w:bottom w:val="single" w:sz="4" w:space="0" w:color="auto"/>
            </w:tcBorders>
            <w:vAlign w:val="center"/>
          </w:tcPr>
          <w:p w14:paraId="5F1DC92F"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377" w:type="dxa"/>
            <w:gridSpan w:val="2"/>
            <w:tcBorders>
              <w:top w:val="single" w:sz="4" w:space="0" w:color="auto"/>
              <w:bottom w:val="single" w:sz="4" w:space="0" w:color="auto"/>
            </w:tcBorders>
            <w:vAlign w:val="center"/>
          </w:tcPr>
          <w:p w14:paraId="14BC07F6"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c>
          <w:tcPr>
            <w:tcW w:w="284" w:type="dxa"/>
            <w:tcBorders>
              <w:top w:val="single" w:sz="4" w:space="0" w:color="auto"/>
              <w:bottom w:val="single" w:sz="4" w:space="0" w:color="auto"/>
              <w:right w:val="single" w:sz="4" w:space="0" w:color="auto"/>
            </w:tcBorders>
            <w:vAlign w:val="center"/>
          </w:tcPr>
          <w:p w14:paraId="0C8A33D3" w14:textId="77777777" w:rsidR="00203676" w:rsidRPr="00850C08" w:rsidRDefault="00203676" w:rsidP="00203676">
            <w:pPr>
              <w:suppressAutoHyphens/>
              <w:spacing w:before="100" w:beforeAutospacing="1" w:after="100" w:afterAutospacing="1" w:line="276" w:lineRule="auto"/>
              <w:ind w:left="0" w:firstLine="0"/>
              <w:jc w:val="center"/>
              <w:rPr>
                <w:rFonts w:ascii="Arial Narrow" w:eastAsia="Times New Roman" w:hAnsi="Arial Narrow"/>
                <w:sz w:val="20"/>
                <w:szCs w:val="20"/>
              </w:rPr>
            </w:pPr>
          </w:p>
        </w:tc>
      </w:tr>
      <w:tr w:rsidR="00203676" w:rsidRPr="00850C08" w14:paraId="5E56281E" w14:textId="77777777" w:rsidTr="009573CA">
        <w:trPr>
          <w:trHeight w:val="316"/>
        </w:trPr>
        <w:tc>
          <w:tcPr>
            <w:tcW w:w="3119" w:type="dxa"/>
            <w:gridSpan w:val="3"/>
            <w:tcBorders>
              <w:top w:val="single" w:sz="4" w:space="0" w:color="auto"/>
              <w:left w:val="single" w:sz="4" w:space="0" w:color="auto"/>
              <w:bottom w:val="single" w:sz="4" w:space="0" w:color="auto"/>
            </w:tcBorders>
            <w:vAlign w:val="center"/>
          </w:tcPr>
          <w:p w14:paraId="7AFF3E7A"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ИНН</w:t>
            </w:r>
          </w:p>
        </w:tc>
        <w:tc>
          <w:tcPr>
            <w:tcW w:w="6531" w:type="dxa"/>
            <w:gridSpan w:val="18"/>
            <w:tcBorders>
              <w:top w:val="single" w:sz="4" w:space="0" w:color="auto"/>
              <w:bottom w:val="single" w:sz="4" w:space="0" w:color="auto"/>
              <w:right w:val="single" w:sz="4" w:space="0" w:color="auto"/>
            </w:tcBorders>
            <w:vAlign w:val="center"/>
          </w:tcPr>
          <w:p w14:paraId="2D0CC7B5" w14:textId="77777777" w:rsidR="00203676" w:rsidRPr="00850C08" w:rsidRDefault="00203676" w:rsidP="00203676">
            <w:pPr>
              <w:tabs>
                <w:tab w:val="center" w:pos="4153"/>
                <w:tab w:val="right" w:pos="8306"/>
              </w:tab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4D1DC547" w14:textId="77777777" w:rsidTr="009573CA">
        <w:trPr>
          <w:trHeight w:val="278"/>
        </w:trPr>
        <w:tc>
          <w:tcPr>
            <w:tcW w:w="3119" w:type="dxa"/>
            <w:gridSpan w:val="3"/>
            <w:tcBorders>
              <w:top w:val="single" w:sz="4" w:space="0" w:color="auto"/>
              <w:left w:val="single" w:sz="4" w:space="0" w:color="auto"/>
              <w:bottom w:val="single" w:sz="4" w:space="0" w:color="auto"/>
            </w:tcBorders>
            <w:vAlign w:val="center"/>
          </w:tcPr>
          <w:p w14:paraId="2A4DFE09"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696" w:type="dxa"/>
            <w:gridSpan w:val="7"/>
            <w:tcBorders>
              <w:top w:val="single" w:sz="4" w:space="0" w:color="auto"/>
              <w:bottom w:val="single" w:sz="4" w:space="0" w:color="auto"/>
            </w:tcBorders>
            <w:vAlign w:val="center"/>
          </w:tcPr>
          <w:p w14:paraId="0D1771C5" w14:textId="77777777" w:rsidR="00203676" w:rsidRPr="00850C08" w:rsidRDefault="00203676" w:rsidP="00203676">
            <w:pPr>
              <w:tabs>
                <w:tab w:val="center" w:pos="4153"/>
                <w:tab w:val="right" w:pos="8306"/>
              </w:tabs>
              <w:spacing w:before="100" w:beforeAutospacing="1" w:after="100" w:afterAutospacing="1" w:line="276" w:lineRule="auto"/>
              <w:ind w:left="0" w:firstLine="0"/>
              <w:jc w:val="left"/>
              <w:rPr>
                <w:rFonts w:ascii="Arial Narrow" w:eastAsia="Times New Roman" w:hAnsi="Arial Narrow"/>
                <w:sz w:val="20"/>
                <w:szCs w:val="20"/>
              </w:rPr>
            </w:pPr>
          </w:p>
        </w:tc>
        <w:tc>
          <w:tcPr>
            <w:tcW w:w="1114" w:type="dxa"/>
            <w:gridSpan w:val="3"/>
            <w:tcBorders>
              <w:top w:val="single" w:sz="4" w:space="0" w:color="auto"/>
              <w:bottom w:val="single" w:sz="4" w:space="0" w:color="auto"/>
            </w:tcBorders>
            <w:vAlign w:val="center"/>
          </w:tcPr>
          <w:p w14:paraId="57744584" w14:textId="77777777" w:rsidR="00203676" w:rsidRPr="00850C08" w:rsidRDefault="00203676" w:rsidP="00203676">
            <w:pPr>
              <w:tabs>
                <w:tab w:val="center" w:pos="4153"/>
                <w:tab w:val="right" w:pos="8306"/>
              </w:tab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ОКТМО</w:t>
            </w:r>
          </w:p>
        </w:tc>
        <w:tc>
          <w:tcPr>
            <w:tcW w:w="2721" w:type="dxa"/>
            <w:gridSpan w:val="8"/>
            <w:tcBorders>
              <w:top w:val="single" w:sz="4" w:space="0" w:color="auto"/>
              <w:bottom w:val="single" w:sz="4" w:space="0" w:color="auto"/>
              <w:right w:val="single" w:sz="4" w:space="0" w:color="auto"/>
            </w:tcBorders>
            <w:vAlign w:val="center"/>
          </w:tcPr>
          <w:p w14:paraId="229BC693" w14:textId="77777777" w:rsidR="00203676" w:rsidRPr="00850C08" w:rsidRDefault="00203676" w:rsidP="00203676">
            <w:pPr>
              <w:tabs>
                <w:tab w:val="center" w:pos="4153"/>
                <w:tab w:val="right" w:pos="8306"/>
              </w:tab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5AB6BDD9" w14:textId="77777777" w:rsidTr="009573CA">
        <w:trPr>
          <w:trHeight w:val="269"/>
        </w:trPr>
        <w:tc>
          <w:tcPr>
            <w:tcW w:w="1256" w:type="dxa"/>
            <w:tcBorders>
              <w:top w:val="single" w:sz="4" w:space="0" w:color="auto"/>
              <w:left w:val="single" w:sz="4" w:space="0" w:color="auto"/>
              <w:bottom w:val="single" w:sz="4" w:space="0" w:color="auto"/>
            </w:tcBorders>
            <w:vAlign w:val="center"/>
          </w:tcPr>
          <w:p w14:paraId="0A260066"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БИК</w:t>
            </w:r>
          </w:p>
        </w:tc>
        <w:tc>
          <w:tcPr>
            <w:tcW w:w="1863" w:type="dxa"/>
            <w:gridSpan w:val="2"/>
            <w:tcBorders>
              <w:top w:val="single" w:sz="4" w:space="0" w:color="auto"/>
              <w:bottom w:val="single" w:sz="4" w:space="0" w:color="auto"/>
            </w:tcBorders>
            <w:vAlign w:val="center"/>
          </w:tcPr>
          <w:p w14:paraId="6EEA0718"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1003" w:type="dxa"/>
            <w:gridSpan w:val="2"/>
            <w:tcBorders>
              <w:top w:val="single" w:sz="4" w:space="0" w:color="auto"/>
              <w:bottom w:val="single" w:sz="4" w:space="0" w:color="auto"/>
            </w:tcBorders>
            <w:vAlign w:val="center"/>
          </w:tcPr>
          <w:p w14:paraId="231F0CD8"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КПП</w:t>
            </w:r>
          </w:p>
        </w:tc>
        <w:tc>
          <w:tcPr>
            <w:tcW w:w="1693" w:type="dxa"/>
            <w:gridSpan w:val="5"/>
            <w:tcBorders>
              <w:top w:val="single" w:sz="4" w:space="0" w:color="auto"/>
              <w:bottom w:val="single" w:sz="4" w:space="0" w:color="auto"/>
            </w:tcBorders>
            <w:vAlign w:val="center"/>
          </w:tcPr>
          <w:p w14:paraId="793C8E4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1124" w:type="dxa"/>
            <w:gridSpan w:val="4"/>
            <w:tcBorders>
              <w:top w:val="single" w:sz="4" w:space="0" w:color="auto"/>
              <w:bottom w:val="single" w:sz="4" w:space="0" w:color="auto"/>
            </w:tcBorders>
            <w:vAlign w:val="center"/>
          </w:tcPr>
          <w:p w14:paraId="232C76B8"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ОКВЭД</w:t>
            </w:r>
          </w:p>
        </w:tc>
        <w:tc>
          <w:tcPr>
            <w:tcW w:w="1006" w:type="dxa"/>
            <w:gridSpan w:val="2"/>
            <w:tcBorders>
              <w:top w:val="single" w:sz="4" w:space="0" w:color="auto"/>
              <w:bottom w:val="single" w:sz="4" w:space="0" w:color="auto"/>
              <w:right w:val="single" w:sz="4" w:space="0" w:color="000000"/>
            </w:tcBorders>
            <w:vAlign w:val="center"/>
          </w:tcPr>
          <w:p w14:paraId="7BD33ACB"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1057" w:type="dxa"/>
            <w:gridSpan w:val="3"/>
            <w:tcBorders>
              <w:top w:val="single" w:sz="4" w:space="0" w:color="auto"/>
              <w:left w:val="single" w:sz="4" w:space="0" w:color="000000"/>
              <w:bottom w:val="single" w:sz="4" w:space="0" w:color="auto"/>
            </w:tcBorders>
            <w:vAlign w:val="center"/>
          </w:tcPr>
          <w:p w14:paraId="718388A9"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ОКПО</w:t>
            </w:r>
          </w:p>
        </w:tc>
        <w:tc>
          <w:tcPr>
            <w:tcW w:w="648" w:type="dxa"/>
            <w:gridSpan w:val="2"/>
            <w:tcBorders>
              <w:top w:val="single" w:sz="4" w:space="0" w:color="auto"/>
              <w:left w:val="single" w:sz="4" w:space="0" w:color="000000"/>
              <w:bottom w:val="single" w:sz="4" w:space="0" w:color="auto"/>
              <w:right w:val="single" w:sz="4" w:space="0" w:color="auto"/>
            </w:tcBorders>
            <w:vAlign w:val="center"/>
          </w:tcPr>
          <w:p w14:paraId="5E1EB29B"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546D6188" w14:textId="77777777" w:rsidTr="009573CA">
        <w:trPr>
          <w:trHeight w:val="454"/>
        </w:trPr>
        <w:tc>
          <w:tcPr>
            <w:tcW w:w="3119" w:type="dxa"/>
            <w:gridSpan w:val="3"/>
            <w:tcBorders>
              <w:top w:val="single" w:sz="4" w:space="0" w:color="auto"/>
              <w:left w:val="single" w:sz="4" w:space="0" w:color="auto"/>
              <w:bottom w:val="single" w:sz="4" w:space="0" w:color="auto"/>
            </w:tcBorders>
            <w:vAlign w:val="center"/>
          </w:tcPr>
          <w:p w14:paraId="2F9E09F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Адрес местонахождения в соответствии с учредительными документами</w:t>
            </w:r>
          </w:p>
        </w:tc>
        <w:tc>
          <w:tcPr>
            <w:tcW w:w="6531" w:type="dxa"/>
            <w:gridSpan w:val="18"/>
            <w:tcBorders>
              <w:top w:val="single" w:sz="4" w:space="0" w:color="auto"/>
              <w:bottom w:val="single" w:sz="4" w:space="0" w:color="auto"/>
              <w:right w:val="single" w:sz="4" w:space="0" w:color="auto"/>
            </w:tcBorders>
            <w:vAlign w:val="center"/>
          </w:tcPr>
          <w:p w14:paraId="5CF23F25"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27957958" w14:textId="77777777" w:rsidTr="009573CA">
        <w:trPr>
          <w:trHeight w:val="454"/>
        </w:trPr>
        <w:tc>
          <w:tcPr>
            <w:tcW w:w="3119" w:type="dxa"/>
            <w:gridSpan w:val="3"/>
            <w:tcBorders>
              <w:top w:val="single" w:sz="4" w:space="0" w:color="auto"/>
              <w:left w:val="single" w:sz="4" w:space="0" w:color="auto"/>
              <w:bottom w:val="single" w:sz="4" w:space="0" w:color="auto"/>
            </w:tcBorders>
            <w:vAlign w:val="center"/>
          </w:tcPr>
          <w:p w14:paraId="03437840"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Фактический адрес</w:t>
            </w:r>
          </w:p>
        </w:tc>
        <w:tc>
          <w:tcPr>
            <w:tcW w:w="6531" w:type="dxa"/>
            <w:gridSpan w:val="18"/>
            <w:tcBorders>
              <w:top w:val="single" w:sz="4" w:space="0" w:color="auto"/>
              <w:bottom w:val="single" w:sz="4" w:space="0" w:color="auto"/>
              <w:right w:val="single" w:sz="4" w:space="0" w:color="auto"/>
            </w:tcBorders>
            <w:vAlign w:val="center"/>
          </w:tcPr>
          <w:p w14:paraId="4E68DA8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676387C3" w14:textId="77777777" w:rsidTr="009573CA">
        <w:trPr>
          <w:trHeight w:val="304"/>
        </w:trPr>
        <w:tc>
          <w:tcPr>
            <w:tcW w:w="3119" w:type="dxa"/>
            <w:gridSpan w:val="3"/>
            <w:tcBorders>
              <w:top w:val="single" w:sz="4" w:space="0" w:color="auto"/>
              <w:left w:val="single" w:sz="4" w:space="0" w:color="auto"/>
              <w:bottom w:val="single" w:sz="4" w:space="0" w:color="auto"/>
            </w:tcBorders>
            <w:vAlign w:val="center"/>
          </w:tcPr>
          <w:p w14:paraId="2C5CE3D6"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Расчетный счет</w:t>
            </w:r>
          </w:p>
        </w:tc>
        <w:tc>
          <w:tcPr>
            <w:tcW w:w="6531" w:type="dxa"/>
            <w:gridSpan w:val="18"/>
            <w:tcBorders>
              <w:top w:val="single" w:sz="4" w:space="0" w:color="auto"/>
              <w:bottom w:val="single" w:sz="4" w:space="0" w:color="auto"/>
              <w:right w:val="single" w:sz="4" w:space="0" w:color="auto"/>
            </w:tcBorders>
            <w:vAlign w:val="center"/>
          </w:tcPr>
          <w:p w14:paraId="029D4B6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2DEA40C5" w14:textId="77777777" w:rsidTr="009573CA">
        <w:trPr>
          <w:trHeight w:val="281"/>
        </w:trPr>
        <w:tc>
          <w:tcPr>
            <w:tcW w:w="3119" w:type="dxa"/>
            <w:gridSpan w:val="3"/>
            <w:tcBorders>
              <w:top w:val="single" w:sz="4" w:space="0" w:color="auto"/>
              <w:left w:val="single" w:sz="4" w:space="0" w:color="auto"/>
              <w:bottom w:val="single" w:sz="4" w:space="0" w:color="auto"/>
            </w:tcBorders>
            <w:vAlign w:val="center"/>
          </w:tcPr>
          <w:p w14:paraId="705C24A6"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Корреспондентский счет</w:t>
            </w:r>
          </w:p>
        </w:tc>
        <w:tc>
          <w:tcPr>
            <w:tcW w:w="6531" w:type="dxa"/>
            <w:gridSpan w:val="18"/>
            <w:tcBorders>
              <w:top w:val="single" w:sz="4" w:space="0" w:color="auto"/>
              <w:bottom w:val="single" w:sz="4" w:space="0" w:color="auto"/>
              <w:right w:val="single" w:sz="4" w:space="0" w:color="auto"/>
            </w:tcBorders>
            <w:vAlign w:val="center"/>
          </w:tcPr>
          <w:p w14:paraId="19F6D8DC"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23082CC4" w14:textId="77777777" w:rsidTr="009573CA">
        <w:trPr>
          <w:trHeight w:val="270"/>
        </w:trPr>
        <w:tc>
          <w:tcPr>
            <w:tcW w:w="1674" w:type="dxa"/>
            <w:gridSpan w:val="2"/>
            <w:tcBorders>
              <w:top w:val="single" w:sz="4" w:space="0" w:color="auto"/>
              <w:left w:val="single" w:sz="4" w:space="0" w:color="auto"/>
              <w:bottom w:val="single" w:sz="4" w:space="0" w:color="auto"/>
            </w:tcBorders>
            <w:vAlign w:val="center"/>
          </w:tcPr>
          <w:p w14:paraId="0EC39F09"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Телефоны</w:t>
            </w:r>
          </w:p>
        </w:tc>
        <w:tc>
          <w:tcPr>
            <w:tcW w:w="3244" w:type="dxa"/>
            <w:gridSpan w:val="5"/>
            <w:tcBorders>
              <w:top w:val="single" w:sz="4" w:space="0" w:color="auto"/>
              <w:bottom w:val="single" w:sz="4" w:space="0" w:color="auto"/>
            </w:tcBorders>
            <w:vAlign w:val="center"/>
          </w:tcPr>
          <w:p w14:paraId="01B8CB1B"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1121" w:type="dxa"/>
            <w:gridSpan w:val="4"/>
            <w:tcBorders>
              <w:top w:val="single" w:sz="4" w:space="0" w:color="auto"/>
              <w:bottom w:val="single" w:sz="4" w:space="0" w:color="auto"/>
            </w:tcBorders>
            <w:vAlign w:val="center"/>
          </w:tcPr>
          <w:p w14:paraId="29546C14"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Факс</w:t>
            </w:r>
          </w:p>
        </w:tc>
        <w:tc>
          <w:tcPr>
            <w:tcW w:w="3611" w:type="dxa"/>
            <w:gridSpan w:val="10"/>
            <w:tcBorders>
              <w:top w:val="single" w:sz="4" w:space="0" w:color="auto"/>
              <w:bottom w:val="single" w:sz="4" w:space="0" w:color="auto"/>
              <w:right w:val="single" w:sz="4" w:space="0" w:color="auto"/>
            </w:tcBorders>
            <w:vAlign w:val="center"/>
          </w:tcPr>
          <w:p w14:paraId="26C3079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3918285C" w14:textId="77777777" w:rsidTr="009573CA">
        <w:trPr>
          <w:trHeight w:val="275"/>
        </w:trPr>
        <w:tc>
          <w:tcPr>
            <w:tcW w:w="1674" w:type="dxa"/>
            <w:gridSpan w:val="2"/>
            <w:tcBorders>
              <w:top w:val="single" w:sz="4" w:space="0" w:color="auto"/>
              <w:left w:val="single" w:sz="4" w:space="0" w:color="auto"/>
              <w:bottom w:val="single" w:sz="4" w:space="0" w:color="auto"/>
            </w:tcBorders>
            <w:vAlign w:val="center"/>
          </w:tcPr>
          <w:p w14:paraId="0BAA120E"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WWW </w:t>
            </w:r>
          </w:p>
        </w:tc>
        <w:tc>
          <w:tcPr>
            <w:tcW w:w="3244" w:type="dxa"/>
            <w:gridSpan w:val="5"/>
            <w:tcBorders>
              <w:top w:val="single" w:sz="4" w:space="0" w:color="auto"/>
              <w:bottom w:val="single" w:sz="4" w:space="0" w:color="auto"/>
            </w:tcBorders>
            <w:vAlign w:val="center"/>
          </w:tcPr>
          <w:p w14:paraId="16835511"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1121" w:type="dxa"/>
            <w:gridSpan w:val="4"/>
            <w:tcBorders>
              <w:top w:val="single" w:sz="4" w:space="0" w:color="auto"/>
              <w:bottom w:val="single" w:sz="4" w:space="0" w:color="auto"/>
            </w:tcBorders>
            <w:vAlign w:val="center"/>
          </w:tcPr>
          <w:p w14:paraId="47632692"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E-mail</w:t>
            </w:r>
          </w:p>
        </w:tc>
        <w:tc>
          <w:tcPr>
            <w:tcW w:w="3611" w:type="dxa"/>
            <w:gridSpan w:val="10"/>
            <w:tcBorders>
              <w:top w:val="single" w:sz="4" w:space="0" w:color="auto"/>
              <w:bottom w:val="single" w:sz="4" w:space="0" w:color="auto"/>
              <w:right w:val="single" w:sz="4" w:space="0" w:color="auto"/>
            </w:tcBorders>
            <w:vAlign w:val="center"/>
          </w:tcPr>
          <w:p w14:paraId="41CB8E20"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302C795F" w14:textId="77777777" w:rsidTr="009573CA">
        <w:trPr>
          <w:trHeight w:val="400"/>
        </w:trPr>
        <w:tc>
          <w:tcPr>
            <w:tcW w:w="3119" w:type="dxa"/>
            <w:gridSpan w:val="3"/>
            <w:tcBorders>
              <w:top w:val="single" w:sz="4" w:space="0" w:color="auto"/>
              <w:left w:val="single" w:sz="4" w:space="0" w:color="auto"/>
              <w:bottom w:val="single" w:sz="4" w:space="0" w:color="auto"/>
            </w:tcBorders>
            <w:vAlign w:val="center"/>
          </w:tcPr>
          <w:p w14:paraId="6ED116E1"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 руководителя (полн.)</w:t>
            </w:r>
          </w:p>
        </w:tc>
        <w:tc>
          <w:tcPr>
            <w:tcW w:w="6531" w:type="dxa"/>
            <w:gridSpan w:val="18"/>
            <w:tcBorders>
              <w:top w:val="single" w:sz="4" w:space="0" w:color="auto"/>
              <w:bottom w:val="single" w:sz="4" w:space="0" w:color="auto"/>
              <w:right w:val="single" w:sz="4" w:space="0" w:color="auto"/>
            </w:tcBorders>
            <w:vAlign w:val="center"/>
          </w:tcPr>
          <w:p w14:paraId="66679E30"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1541BFE3" w14:textId="77777777" w:rsidTr="009573CA">
        <w:trPr>
          <w:trHeight w:val="412"/>
        </w:trPr>
        <w:tc>
          <w:tcPr>
            <w:tcW w:w="3119" w:type="dxa"/>
            <w:gridSpan w:val="3"/>
            <w:tcBorders>
              <w:top w:val="single" w:sz="4" w:space="0" w:color="auto"/>
              <w:left w:val="single" w:sz="4" w:space="0" w:color="auto"/>
              <w:bottom w:val="single" w:sz="4" w:space="0" w:color="auto"/>
            </w:tcBorders>
            <w:vAlign w:val="center"/>
          </w:tcPr>
          <w:p w14:paraId="3538F480"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 главного бухгалтера (полн.)</w:t>
            </w:r>
          </w:p>
        </w:tc>
        <w:tc>
          <w:tcPr>
            <w:tcW w:w="6531" w:type="dxa"/>
            <w:gridSpan w:val="18"/>
            <w:tcBorders>
              <w:top w:val="single" w:sz="4" w:space="0" w:color="auto"/>
              <w:bottom w:val="single" w:sz="4" w:space="0" w:color="auto"/>
              <w:right w:val="single" w:sz="4" w:space="0" w:color="auto"/>
            </w:tcBorders>
            <w:vAlign w:val="center"/>
          </w:tcPr>
          <w:p w14:paraId="650894C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31A754ED" w14:textId="77777777" w:rsidTr="009573CA">
        <w:trPr>
          <w:cantSplit/>
          <w:trHeight w:val="320"/>
        </w:trPr>
        <w:tc>
          <w:tcPr>
            <w:tcW w:w="3119" w:type="dxa"/>
            <w:gridSpan w:val="3"/>
            <w:vMerge w:val="restart"/>
            <w:tcBorders>
              <w:top w:val="single" w:sz="4" w:space="0" w:color="auto"/>
              <w:left w:val="single" w:sz="4" w:space="0" w:color="auto"/>
              <w:bottom w:val="single" w:sz="4" w:space="0" w:color="auto"/>
            </w:tcBorders>
            <w:vAlign w:val="center"/>
          </w:tcPr>
          <w:p w14:paraId="166B3684"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Контактное лицо </w:t>
            </w:r>
          </w:p>
        </w:tc>
        <w:tc>
          <w:tcPr>
            <w:tcW w:w="2268" w:type="dxa"/>
            <w:gridSpan w:val="6"/>
            <w:tcBorders>
              <w:top w:val="single" w:sz="4" w:space="0" w:color="auto"/>
              <w:bottom w:val="single" w:sz="4" w:space="0" w:color="auto"/>
            </w:tcBorders>
            <w:vAlign w:val="center"/>
          </w:tcPr>
          <w:p w14:paraId="2A1731A2"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 (полн.)</w:t>
            </w:r>
          </w:p>
        </w:tc>
        <w:tc>
          <w:tcPr>
            <w:tcW w:w="4263" w:type="dxa"/>
            <w:gridSpan w:val="12"/>
            <w:tcBorders>
              <w:top w:val="single" w:sz="4" w:space="0" w:color="auto"/>
              <w:bottom w:val="single" w:sz="4" w:space="0" w:color="auto"/>
              <w:right w:val="single" w:sz="4" w:space="0" w:color="auto"/>
            </w:tcBorders>
            <w:vAlign w:val="center"/>
          </w:tcPr>
          <w:p w14:paraId="56D7D8DC"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3618159F" w14:textId="77777777" w:rsidTr="009573CA">
        <w:trPr>
          <w:cantSplit/>
          <w:trHeight w:val="411"/>
        </w:trPr>
        <w:tc>
          <w:tcPr>
            <w:tcW w:w="3119" w:type="dxa"/>
            <w:gridSpan w:val="3"/>
            <w:vMerge/>
            <w:tcBorders>
              <w:top w:val="single" w:sz="4" w:space="0" w:color="auto"/>
              <w:left w:val="single" w:sz="4" w:space="0" w:color="auto"/>
              <w:bottom w:val="single" w:sz="4" w:space="0" w:color="auto"/>
            </w:tcBorders>
            <w:vAlign w:val="center"/>
          </w:tcPr>
          <w:p w14:paraId="7B71DC3D"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268" w:type="dxa"/>
            <w:gridSpan w:val="6"/>
            <w:tcBorders>
              <w:top w:val="single" w:sz="4" w:space="0" w:color="auto"/>
              <w:bottom w:val="single" w:sz="4" w:space="0" w:color="auto"/>
            </w:tcBorders>
            <w:vAlign w:val="center"/>
          </w:tcPr>
          <w:p w14:paraId="5A1B0FB0"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Должность</w:t>
            </w:r>
          </w:p>
        </w:tc>
        <w:tc>
          <w:tcPr>
            <w:tcW w:w="4263" w:type="dxa"/>
            <w:gridSpan w:val="12"/>
            <w:tcBorders>
              <w:top w:val="single" w:sz="4" w:space="0" w:color="auto"/>
              <w:bottom w:val="single" w:sz="4" w:space="0" w:color="auto"/>
              <w:right w:val="single" w:sz="4" w:space="0" w:color="auto"/>
            </w:tcBorders>
            <w:vAlign w:val="center"/>
          </w:tcPr>
          <w:p w14:paraId="5B35B2C5"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4F25F5C0" w14:textId="77777777" w:rsidTr="009573CA">
        <w:trPr>
          <w:cantSplit/>
          <w:trHeight w:val="416"/>
        </w:trPr>
        <w:tc>
          <w:tcPr>
            <w:tcW w:w="3119" w:type="dxa"/>
            <w:gridSpan w:val="3"/>
            <w:vMerge/>
            <w:tcBorders>
              <w:top w:val="single" w:sz="4" w:space="0" w:color="auto"/>
              <w:left w:val="single" w:sz="4" w:space="0" w:color="auto"/>
              <w:bottom w:val="single" w:sz="4" w:space="0" w:color="auto"/>
            </w:tcBorders>
            <w:vAlign w:val="center"/>
          </w:tcPr>
          <w:p w14:paraId="5502375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268" w:type="dxa"/>
            <w:gridSpan w:val="6"/>
            <w:tcBorders>
              <w:top w:val="single" w:sz="4" w:space="0" w:color="auto"/>
              <w:bottom w:val="single" w:sz="4" w:space="0" w:color="auto"/>
            </w:tcBorders>
            <w:vAlign w:val="center"/>
          </w:tcPr>
          <w:p w14:paraId="511323B5"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Телефон рабочий</w:t>
            </w:r>
          </w:p>
        </w:tc>
        <w:tc>
          <w:tcPr>
            <w:tcW w:w="4263" w:type="dxa"/>
            <w:gridSpan w:val="12"/>
            <w:tcBorders>
              <w:top w:val="single" w:sz="4" w:space="0" w:color="auto"/>
              <w:bottom w:val="single" w:sz="4" w:space="0" w:color="auto"/>
              <w:right w:val="single" w:sz="4" w:space="0" w:color="auto"/>
            </w:tcBorders>
            <w:vAlign w:val="center"/>
          </w:tcPr>
          <w:p w14:paraId="664DBBAE"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1B66BFE1" w14:textId="77777777" w:rsidTr="009573CA">
        <w:trPr>
          <w:cantSplit/>
          <w:trHeight w:val="422"/>
        </w:trPr>
        <w:tc>
          <w:tcPr>
            <w:tcW w:w="3119" w:type="dxa"/>
            <w:gridSpan w:val="3"/>
            <w:vMerge/>
            <w:tcBorders>
              <w:top w:val="single" w:sz="4" w:space="0" w:color="auto"/>
              <w:left w:val="single" w:sz="4" w:space="0" w:color="auto"/>
              <w:bottom w:val="single" w:sz="4" w:space="0" w:color="auto"/>
            </w:tcBorders>
            <w:vAlign w:val="center"/>
          </w:tcPr>
          <w:p w14:paraId="7E51A408"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268" w:type="dxa"/>
            <w:gridSpan w:val="6"/>
            <w:tcBorders>
              <w:top w:val="single" w:sz="4" w:space="0" w:color="auto"/>
              <w:bottom w:val="single" w:sz="4" w:space="0" w:color="auto"/>
            </w:tcBorders>
            <w:vAlign w:val="center"/>
          </w:tcPr>
          <w:p w14:paraId="1D0ECC95"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Телефон мобильный</w:t>
            </w:r>
          </w:p>
        </w:tc>
        <w:tc>
          <w:tcPr>
            <w:tcW w:w="4263" w:type="dxa"/>
            <w:gridSpan w:val="12"/>
            <w:tcBorders>
              <w:top w:val="single" w:sz="4" w:space="0" w:color="auto"/>
              <w:bottom w:val="single" w:sz="4" w:space="0" w:color="auto"/>
              <w:right w:val="single" w:sz="4" w:space="0" w:color="auto"/>
            </w:tcBorders>
            <w:vAlign w:val="center"/>
          </w:tcPr>
          <w:p w14:paraId="5BCB2567"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5E820541" w14:textId="77777777" w:rsidTr="009573CA">
        <w:trPr>
          <w:cantSplit/>
          <w:trHeight w:val="371"/>
        </w:trPr>
        <w:tc>
          <w:tcPr>
            <w:tcW w:w="3119" w:type="dxa"/>
            <w:gridSpan w:val="3"/>
            <w:vMerge/>
            <w:tcBorders>
              <w:top w:val="single" w:sz="4" w:space="0" w:color="auto"/>
              <w:left w:val="single" w:sz="4" w:space="0" w:color="auto"/>
              <w:bottom w:val="single" w:sz="4" w:space="0" w:color="auto"/>
            </w:tcBorders>
            <w:vAlign w:val="center"/>
          </w:tcPr>
          <w:p w14:paraId="4FDBDDF3"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268" w:type="dxa"/>
            <w:gridSpan w:val="6"/>
            <w:tcBorders>
              <w:top w:val="single" w:sz="4" w:space="0" w:color="auto"/>
              <w:bottom w:val="single" w:sz="4" w:space="0" w:color="auto"/>
            </w:tcBorders>
            <w:vAlign w:val="center"/>
          </w:tcPr>
          <w:p w14:paraId="40DE8A7F"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Факс</w:t>
            </w:r>
          </w:p>
        </w:tc>
        <w:tc>
          <w:tcPr>
            <w:tcW w:w="4263" w:type="dxa"/>
            <w:gridSpan w:val="12"/>
            <w:tcBorders>
              <w:top w:val="single" w:sz="4" w:space="0" w:color="auto"/>
              <w:bottom w:val="single" w:sz="4" w:space="0" w:color="auto"/>
              <w:right w:val="single" w:sz="4" w:space="0" w:color="auto"/>
            </w:tcBorders>
            <w:vAlign w:val="center"/>
          </w:tcPr>
          <w:p w14:paraId="3473EE19"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r w:rsidR="00203676" w:rsidRPr="00850C08" w14:paraId="38F6EAC5" w14:textId="77777777" w:rsidTr="009573CA">
        <w:trPr>
          <w:cantSplit/>
          <w:trHeight w:val="418"/>
        </w:trPr>
        <w:tc>
          <w:tcPr>
            <w:tcW w:w="3119" w:type="dxa"/>
            <w:gridSpan w:val="3"/>
            <w:vMerge/>
            <w:tcBorders>
              <w:top w:val="single" w:sz="4" w:space="0" w:color="auto"/>
              <w:left w:val="single" w:sz="4" w:space="0" w:color="auto"/>
              <w:bottom w:val="single" w:sz="4" w:space="0" w:color="auto"/>
            </w:tcBorders>
            <w:vAlign w:val="center"/>
          </w:tcPr>
          <w:p w14:paraId="3D107617"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c>
          <w:tcPr>
            <w:tcW w:w="2268" w:type="dxa"/>
            <w:gridSpan w:val="6"/>
            <w:tcBorders>
              <w:top w:val="single" w:sz="4" w:space="0" w:color="auto"/>
              <w:bottom w:val="single" w:sz="4" w:space="0" w:color="auto"/>
            </w:tcBorders>
            <w:vAlign w:val="center"/>
          </w:tcPr>
          <w:p w14:paraId="3B8F2447"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E-mail</w:t>
            </w:r>
          </w:p>
        </w:tc>
        <w:tc>
          <w:tcPr>
            <w:tcW w:w="4263" w:type="dxa"/>
            <w:gridSpan w:val="12"/>
            <w:tcBorders>
              <w:top w:val="single" w:sz="4" w:space="0" w:color="auto"/>
              <w:bottom w:val="single" w:sz="4" w:space="0" w:color="auto"/>
              <w:right w:val="single" w:sz="4" w:space="0" w:color="auto"/>
            </w:tcBorders>
            <w:vAlign w:val="center"/>
          </w:tcPr>
          <w:p w14:paraId="7D6F7C0D" w14:textId="77777777" w:rsidR="00203676" w:rsidRPr="00850C08" w:rsidRDefault="00203676" w:rsidP="00203676">
            <w:pPr>
              <w:suppressAutoHyphens/>
              <w:spacing w:before="100" w:beforeAutospacing="1" w:after="100" w:afterAutospacing="1" w:line="276" w:lineRule="auto"/>
              <w:ind w:left="0" w:firstLine="0"/>
              <w:jc w:val="left"/>
              <w:rPr>
                <w:rFonts w:ascii="Arial Narrow" w:eastAsia="Times New Roman" w:hAnsi="Arial Narrow"/>
                <w:sz w:val="20"/>
                <w:szCs w:val="20"/>
              </w:rPr>
            </w:pPr>
          </w:p>
        </w:tc>
      </w:tr>
    </w:tbl>
    <w:p w14:paraId="73995EB5" w14:textId="77777777" w:rsidR="00203676" w:rsidRPr="00850C08" w:rsidRDefault="00203676" w:rsidP="00203676">
      <w:pPr>
        <w:suppressAutoHyphens/>
        <w:spacing w:before="0" w:after="0" w:line="276" w:lineRule="auto"/>
        <w:ind w:left="0" w:firstLine="0"/>
        <w:jc w:val="left"/>
        <w:rPr>
          <w:rFonts w:ascii="Arial Narrow" w:eastAsia="Times New Roman" w:hAnsi="Arial Narrow"/>
        </w:rPr>
      </w:pPr>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5"/>
        <w:gridCol w:w="4404"/>
      </w:tblGrid>
      <w:tr w:rsidR="00203676" w:rsidRPr="00850C08" w14:paraId="1E47DB13" w14:textId="77777777" w:rsidTr="00C172B0">
        <w:trPr>
          <w:trHeight w:val="342"/>
        </w:trPr>
        <w:tc>
          <w:tcPr>
            <w:tcW w:w="3261" w:type="dxa"/>
            <w:tcBorders>
              <w:top w:val="single" w:sz="4" w:space="0" w:color="auto"/>
              <w:left w:val="single" w:sz="4" w:space="0" w:color="auto"/>
            </w:tcBorders>
            <w:vAlign w:val="center"/>
          </w:tcPr>
          <w:p w14:paraId="5DD3291B"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Дата регистрации</w:t>
            </w:r>
          </w:p>
        </w:tc>
        <w:tc>
          <w:tcPr>
            <w:tcW w:w="6389" w:type="dxa"/>
            <w:gridSpan w:val="2"/>
            <w:tcBorders>
              <w:top w:val="single" w:sz="4" w:space="0" w:color="auto"/>
              <w:bottom w:val="single" w:sz="4" w:space="0" w:color="auto"/>
              <w:right w:val="single" w:sz="4" w:space="0" w:color="auto"/>
            </w:tcBorders>
          </w:tcPr>
          <w:p w14:paraId="08DCEB9F"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4E50B494" w14:textId="77777777" w:rsidTr="00C172B0">
        <w:trPr>
          <w:trHeight w:val="621"/>
        </w:trPr>
        <w:tc>
          <w:tcPr>
            <w:tcW w:w="3261" w:type="dxa"/>
            <w:tcBorders>
              <w:left w:val="single" w:sz="4" w:space="0" w:color="auto"/>
            </w:tcBorders>
            <w:vAlign w:val="center"/>
          </w:tcPr>
          <w:p w14:paraId="45AC371A" w14:textId="48CC64EA" w:rsidR="00203676" w:rsidRPr="00850C08" w:rsidRDefault="00203676" w:rsidP="00854A94">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Организационно-правовая форма </w:t>
            </w:r>
            <w:r w:rsidR="00854A94" w:rsidRPr="00850C08">
              <w:rPr>
                <w:rFonts w:ascii="Arial Narrow" w:eastAsia="Times New Roman" w:hAnsi="Arial Narrow"/>
                <w:sz w:val="20"/>
                <w:szCs w:val="20"/>
              </w:rPr>
              <w:t>Клиента</w:t>
            </w:r>
          </w:p>
        </w:tc>
        <w:tc>
          <w:tcPr>
            <w:tcW w:w="6389" w:type="dxa"/>
            <w:gridSpan w:val="2"/>
            <w:tcBorders>
              <w:bottom w:val="single" w:sz="4" w:space="0" w:color="auto"/>
              <w:right w:val="single" w:sz="4" w:space="0" w:color="auto"/>
            </w:tcBorders>
          </w:tcPr>
          <w:p w14:paraId="7ACABA0E"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10CDA715" w14:textId="77777777" w:rsidTr="00C172B0">
        <w:trPr>
          <w:trHeight w:val="392"/>
        </w:trPr>
        <w:tc>
          <w:tcPr>
            <w:tcW w:w="3261" w:type="dxa"/>
            <w:tcBorders>
              <w:left w:val="single" w:sz="4" w:space="0" w:color="auto"/>
            </w:tcBorders>
            <w:vAlign w:val="center"/>
          </w:tcPr>
          <w:p w14:paraId="092C7799"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Орган государственной регистрации</w:t>
            </w:r>
          </w:p>
        </w:tc>
        <w:tc>
          <w:tcPr>
            <w:tcW w:w="6389" w:type="dxa"/>
            <w:gridSpan w:val="2"/>
            <w:tcBorders>
              <w:top w:val="single" w:sz="4" w:space="0" w:color="auto"/>
              <w:right w:val="single" w:sz="4" w:space="0" w:color="auto"/>
            </w:tcBorders>
          </w:tcPr>
          <w:p w14:paraId="09F4D64B"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38C53888" w14:textId="77777777" w:rsidTr="00C172B0">
        <w:trPr>
          <w:trHeight w:val="360"/>
        </w:trPr>
        <w:tc>
          <w:tcPr>
            <w:tcW w:w="3261" w:type="dxa"/>
            <w:tcBorders>
              <w:left w:val="single" w:sz="4" w:space="0" w:color="auto"/>
            </w:tcBorders>
            <w:vAlign w:val="center"/>
          </w:tcPr>
          <w:p w14:paraId="3C8F8E12"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Учредители (Акционеры)</w:t>
            </w:r>
          </w:p>
        </w:tc>
        <w:tc>
          <w:tcPr>
            <w:tcW w:w="6389" w:type="dxa"/>
            <w:gridSpan w:val="2"/>
            <w:tcBorders>
              <w:right w:val="single" w:sz="4" w:space="0" w:color="auto"/>
            </w:tcBorders>
          </w:tcPr>
          <w:p w14:paraId="6A4A2047"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1DDF597B" w14:textId="77777777" w:rsidTr="00C172B0">
        <w:trPr>
          <w:trHeight w:val="360"/>
        </w:trPr>
        <w:tc>
          <w:tcPr>
            <w:tcW w:w="9650" w:type="dxa"/>
            <w:gridSpan w:val="3"/>
            <w:tcBorders>
              <w:left w:val="single" w:sz="4" w:space="0" w:color="auto"/>
              <w:bottom w:val="single" w:sz="4" w:space="0" w:color="auto"/>
              <w:right w:val="single" w:sz="4" w:space="0" w:color="auto"/>
            </w:tcBorders>
          </w:tcPr>
          <w:tbl>
            <w:tblPr>
              <w:tblW w:w="9683"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309"/>
              <w:gridCol w:w="1416"/>
              <w:gridCol w:w="1844"/>
              <w:gridCol w:w="3114"/>
            </w:tblGrid>
            <w:tr w:rsidR="00203676" w:rsidRPr="00850C08" w14:paraId="5A15E9D1" w14:textId="77777777" w:rsidTr="0079145E">
              <w:tc>
                <w:tcPr>
                  <w:tcW w:w="5000" w:type="pct"/>
                  <w:gridSpan w:val="4"/>
                </w:tcPr>
                <w:p w14:paraId="01169319" w14:textId="64484BE2" w:rsidR="00203676" w:rsidRPr="00850C08" w:rsidRDefault="00203676" w:rsidP="00854A94">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Сведения об участниках (акционерах), владеющих в совокупности 100% акций (долей) в уставном капитале </w:t>
                  </w:r>
                  <w:r w:rsidR="00854A94" w:rsidRPr="00850C08">
                    <w:rPr>
                      <w:rFonts w:ascii="Arial Narrow" w:eastAsia="Times New Roman" w:hAnsi="Arial Narrow"/>
                      <w:sz w:val="20"/>
                      <w:szCs w:val="20"/>
                    </w:rPr>
                    <w:t xml:space="preserve">Клиента </w:t>
                  </w:r>
                  <w:r w:rsidRPr="00850C08">
                    <w:rPr>
                      <w:rFonts w:ascii="Arial Narrow" w:eastAsia="Times New Roman" w:hAnsi="Arial Narrow"/>
                      <w:sz w:val="20"/>
                      <w:szCs w:val="20"/>
                    </w:rPr>
                    <w:t>*</w:t>
                  </w:r>
                </w:p>
              </w:tc>
            </w:tr>
            <w:tr w:rsidR="00203676" w:rsidRPr="00850C08" w14:paraId="5E7F4DC9" w14:textId="77777777" w:rsidTr="00C172B0">
              <w:tc>
                <w:tcPr>
                  <w:tcW w:w="1709" w:type="pct"/>
                  <w:vAlign w:val="center"/>
                </w:tcPr>
                <w:p w14:paraId="15B7D890"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ФИО, дата рождения / наименование юридического лица (ОГРН)</w:t>
                  </w:r>
                </w:p>
              </w:tc>
              <w:tc>
                <w:tcPr>
                  <w:tcW w:w="1683" w:type="pct"/>
                  <w:gridSpan w:val="2"/>
                  <w:vAlign w:val="center"/>
                </w:tcPr>
                <w:p w14:paraId="48FBBEE4"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Адрес места жительства / адрес места нахождения</w:t>
                  </w:r>
                </w:p>
              </w:tc>
              <w:tc>
                <w:tcPr>
                  <w:tcW w:w="1608" w:type="pct"/>
                  <w:vAlign w:val="center"/>
                </w:tcPr>
                <w:p w14:paraId="7CD6FB9A"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Доля владения (%)</w:t>
                  </w:r>
                </w:p>
              </w:tc>
            </w:tr>
            <w:tr w:rsidR="00203676" w:rsidRPr="00850C08" w14:paraId="32823166" w14:textId="77777777" w:rsidTr="00C172B0">
              <w:tc>
                <w:tcPr>
                  <w:tcW w:w="1709" w:type="pct"/>
                </w:tcPr>
                <w:p w14:paraId="54D80830"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83" w:type="pct"/>
                  <w:gridSpan w:val="2"/>
                </w:tcPr>
                <w:p w14:paraId="7EBEF00D"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08" w:type="pct"/>
                </w:tcPr>
                <w:p w14:paraId="7E0C2206"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07765B30" w14:textId="77777777" w:rsidTr="00C172B0">
              <w:tc>
                <w:tcPr>
                  <w:tcW w:w="1709" w:type="pct"/>
                </w:tcPr>
                <w:p w14:paraId="47ADDB37"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83" w:type="pct"/>
                  <w:gridSpan w:val="2"/>
                </w:tcPr>
                <w:p w14:paraId="73BF998E"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08" w:type="pct"/>
                </w:tcPr>
                <w:p w14:paraId="1872CEDB"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6D9FAB2E" w14:textId="77777777" w:rsidTr="0079145E">
              <w:tc>
                <w:tcPr>
                  <w:tcW w:w="5000" w:type="pct"/>
                  <w:gridSpan w:val="4"/>
                </w:tcPr>
                <w:p w14:paraId="6294F9AE" w14:textId="7369811E" w:rsidR="00203676" w:rsidRPr="00850C08" w:rsidRDefault="00203676" w:rsidP="00203676">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Сведения о физических лицах - бенефициарных владельцах (конечных собственниках) </w:t>
                  </w:r>
                  <w:r w:rsidR="00854A94" w:rsidRPr="00850C08">
                    <w:rPr>
                      <w:rFonts w:ascii="Arial Narrow" w:eastAsia="Times New Roman" w:hAnsi="Arial Narrow"/>
                      <w:sz w:val="20"/>
                      <w:szCs w:val="20"/>
                    </w:rPr>
                    <w:t>Клиента</w:t>
                  </w:r>
                  <w:r w:rsidRPr="00850C08">
                    <w:rPr>
                      <w:rFonts w:ascii="Arial Narrow" w:eastAsia="Times New Roman" w:hAnsi="Arial Narrow"/>
                      <w:sz w:val="20"/>
                      <w:szCs w:val="20"/>
                    </w:rPr>
                    <w:t xml:space="preserve">, каждое из которых в конечном счете прямо или косвенно (через третьих лиц) владеет акциями (долями) в уставном капитале </w:t>
                  </w:r>
                  <w:r w:rsidR="00854A94" w:rsidRPr="00850C08">
                    <w:rPr>
                      <w:rFonts w:ascii="Arial Narrow" w:eastAsia="Times New Roman" w:hAnsi="Arial Narrow"/>
                      <w:sz w:val="20"/>
                      <w:szCs w:val="20"/>
                    </w:rPr>
                    <w:t xml:space="preserve">Клиента </w:t>
                  </w:r>
                  <w:r w:rsidRPr="00850C08">
                    <w:rPr>
                      <w:rFonts w:ascii="Arial Narrow" w:eastAsia="Times New Roman" w:hAnsi="Arial Narrow"/>
                      <w:sz w:val="20"/>
                      <w:szCs w:val="20"/>
                    </w:rPr>
                    <w:t xml:space="preserve">либо имеет возможность контролировать действия </w:t>
                  </w:r>
                  <w:r w:rsidR="00854A94" w:rsidRPr="00850C08">
                    <w:rPr>
                      <w:rFonts w:ascii="Arial Narrow" w:eastAsia="Times New Roman" w:hAnsi="Arial Narrow"/>
                      <w:sz w:val="20"/>
                      <w:szCs w:val="20"/>
                    </w:rPr>
                    <w:t xml:space="preserve">Клиента </w:t>
                  </w:r>
                  <w:r w:rsidRPr="00850C08">
                    <w:rPr>
                      <w:rFonts w:ascii="Arial Narrow" w:eastAsia="Times New Roman" w:hAnsi="Arial Narrow"/>
                      <w:sz w:val="20"/>
                      <w:szCs w:val="20"/>
                    </w:rPr>
                    <w:t>*</w:t>
                  </w:r>
                </w:p>
                <w:p w14:paraId="083B7FBA"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76A32FE1" w14:textId="77777777" w:rsidTr="007C740B">
              <w:tc>
                <w:tcPr>
                  <w:tcW w:w="1709" w:type="pct"/>
                  <w:tcBorders>
                    <w:bottom w:val="single" w:sz="4" w:space="0" w:color="auto"/>
                  </w:tcBorders>
                </w:tcPr>
                <w:p w14:paraId="2176EEC9"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ФИО, дата рождения</w:t>
                  </w:r>
                </w:p>
              </w:tc>
              <w:tc>
                <w:tcPr>
                  <w:tcW w:w="1683" w:type="pct"/>
                  <w:gridSpan w:val="2"/>
                  <w:tcBorders>
                    <w:bottom w:val="single" w:sz="4" w:space="0" w:color="auto"/>
                  </w:tcBorders>
                </w:tcPr>
                <w:p w14:paraId="6AB35E39"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Адрес места жительства</w:t>
                  </w:r>
                </w:p>
              </w:tc>
              <w:tc>
                <w:tcPr>
                  <w:tcW w:w="1608" w:type="pct"/>
                  <w:tcBorders>
                    <w:bottom w:val="single" w:sz="4" w:space="0" w:color="auto"/>
                  </w:tcBorders>
                </w:tcPr>
                <w:p w14:paraId="7E329C4D" w14:textId="77777777" w:rsidR="00203676" w:rsidRPr="00850C08" w:rsidRDefault="00203676" w:rsidP="00C172B0">
                  <w:pPr>
                    <w:spacing w:before="0" w:after="0" w:line="276" w:lineRule="auto"/>
                    <w:ind w:left="0" w:firstLine="0"/>
                    <w:jc w:val="center"/>
                    <w:rPr>
                      <w:rFonts w:ascii="Arial Narrow" w:eastAsia="Times New Roman" w:hAnsi="Arial Narrow"/>
                      <w:sz w:val="20"/>
                      <w:szCs w:val="20"/>
                    </w:rPr>
                  </w:pPr>
                  <w:r w:rsidRPr="00850C08">
                    <w:rPr>
                      <w:rFonts w:ascii="Arial Narrow" w:eastAsia="Times New Roman" w:hAnsi="Arial Narrow"/>
                      <w:sz w:val="20"/>
                      <w:szCs w:val="20"/>
                    </w:rPr>
                    <w:t>Доля владения (%)</w:t>
                  </w:r>
                </w:p>
              </w:tc>
            </w:tr>
            <w:tr w:rsidR="00203676" w:rsidRPr="00850C08" w14:paraId="7F4E9367" w14:textId="77777777" w:rsidTr="007C740B">
              <w:trPr>
                <w:trHeight w:val="171"/>
              </w:trPr>
              <w:tc>
                <w:tcPr>
                  <w:tcW w:w="1709" w:type="pct"/>
                  <w:tcBorders>
                    <w:top w:val="single" w:sz="4" w:space="0" w:color="auto"/>
                    <w:bottom w:val="nil"/>
                  </w:tcBorders>
                </w:tcPr>
                <w:p w14:paraId="6D70B8F5"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83" w:type="pct"/>
                  <w:gridSpan w:val="2"/>
                  <w:tcBorders>
                    <w:top w:val="single" w:sz="4" w:space="0" w:color="auto"/>
                    <w:bottom w:val="nil"/>
                  </w:tcBorders>
                </w:tcPr>
                <w:p w14:paraId="18747057"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08" w:type="pct"/>
                  <w:tcBorders>
                    <w:top w:val="single" w:sz="4" w:space="0" w:color="auto"/>
                    <w:bottom w:val="nil"/>
                  </w:tcBorders>
                </w:tcPr>
                <w:p w14:paraId="46066B48"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07608196" w14:textId="77777777" w:rsidTr="007C740B">
              <w:trPr>
                <w:trHeight w:val="171"/>
              </w:trPr>
              <w:tc>
                <w:tcPr>
                  <w:tcW w:w="1709" w:type="pct"/>
                  <w:tcBorders>
                    <w:top w:val="nil"/>
                  </w:tcBorders>
                </w:tcPr>
                <w:p w14:paraId="0479C5FD"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83" w:type="pct"/>
                  <w:gridSpan w:val="2"/>
                  <w:tcBorders>
                    <w:top w:val="nil"/>
                  </w:tcBorders>
                </w:tcPr>
                <w:p w14:paraId="4EAD4038"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08" w:type="pct"/>
                  <w:tcBorders>
                    <w:top w:val="nil"/>
                  </w:tcBorders>
                </w:tcPr>
                <w:p w14:paraId="67857EDB"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7B26A4AC" w14:textId="77777777" w:rsidTr="00EB63EA">
              <w:trPr>
                <w:trHeight w:val="171"/>
              </w:trPr>
              <w:tc>
                <w:tcPr>
                  <w:tcW w:w="1709" w:type="pct"/>
                  <w:tcBorders>
                    <w:bottom w:val="single" w:sz="4" w:space="0" w:color="auto"/>
                  </w:tcBorders>
                </w:tcPr>
                <w:p w14:paraId="1C580BCB"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83" w:type="pct"/>
                  <w:gridSpan w:val="2"/>
                  <w:tcBorders>
                    <w:bottom w:val="single" w:sz="4" w:space="0" w:color="auto"/>
                  </w:tcBorders>
                </w:tcPr>
                <w:p w14:paraId="78C93C57"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c>
                <w:tcPr>
                  <w:tcW w:w="1608" w:type="pct"/>
                  <w:tcBorders>
                    <w:bottom w:val="single" w:sz="4" w:space="0" w:color="auto"/>
                  </w:tcBorders>
                </w:tcPr>
                <w:p w14:paraId="5B1CCE63"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4BE11CB8" w14:textId="77777777" w:rsidTr="00EB63EA">
              <w:trPr>
                <w:trHeight w:val="171"/>
              </w:trPr>
              <w:tc>
                <w:tcPr>
                  <w:tcW w:w="5000" w:type="pct"/>
                  <w:gridSpan w:val="4"/>
                  <w:tcBorders>
                    <w:top w:val="single" w:sz="4" w:space="0" w:color="auto"/>
                    <w:bottom w:val="nil"/>
                  </w:tcBorders>
                </w:tcPr>
                <w:p w14:paraId="14884C3A" w14:textId="318B4F37" w:rsidR="00203676" w:rsidRPr="00850C08" w:rsidRDefault="00203676" w:rsidP="00854A94">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Сведения об органах управления </w:t>
                  </w:r>
                  <w:r w:rsidR="00854A94" w:rsidRPr="00850C08">
                    <w:rPr>
                      <w:rFonts w:ascii="Arial Narrow" w:eastAsia="Times New Roman" w:hAnsi="Arial Narrow"/>
                      <w:sz w:val="20"/>
                      <w:szCs w:val="20"/>
                    </w:rPr>
                    <w:t xml:space="preserve">Клиента </w:t>
                  </w:r>
                  <w:r w:rsidRPr="00850C08">
                    <w:rPr>
                      <w:rFonts w:ascii="Arial Narrow" w:eastAsia="Times New Roman" w:hAnsi="Arial Narrow"/>
                      <w:sz w:val="20"/>
                      <w:szCs w:val="20"/>
                    </w:rPr>
                    <w:t>(структура и персональный состав)</w:t>
                  </w:r>
                </w:p>
              </w:tc>
            </w:tr>
            <w:tr w:rsidR="00203676" w:rsidRPr="00850C08" w14:paraId="75796A92" w14:textId="77777777" w:rsidTr="00EB63EA">
              <w:trPr>
                <w:trHeight w:val="171"/>
              </w:trPr>
              <w:tc>
                <w:tcPr>
                  <w:tcW w:w="2440" w:type="pct"/>
                  <w:gridSpan w:val="2"/>
                  <w:tcBorders>
                    <w:top w:val="nil"/>
                  </w:tcBorders>
                </w:tcPr>
                <w:p w14:paraId="16179BE8"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Высший орган управления</w:t>
                  </w:r>
                </w:p>
              </w:tc>
              <w:tc>
                <w:tcPr>
                  <w:tcW w:w="2560" w:type="pct"/>
                  <w:gridSpan w:val="2"/>
                  <w:tcBorders>
                    <w:top w:val="nil"/>
                  </w:tcBorders>
                </w:tcPr>
                <w:p w14:paraId="22C4DDB0"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0476EFDE" w14:textId="77777777" w:rsidTr="0079145E">
              <w:trPr>
                <w:trHeight w:val="171"/>
              </w:trPr>
              <w:tc>
                <w:tcPr>
                  <w:tcW w:w="2440" w:type="pct"/>
                  <w:gridSpan w:val="2"/>
                </w:tcPr>
                <w:p w14:paraId="4DFA67BD" w14:textId="4158C9F7" w:rsidR="00203676" w:rsidRPr="00850C08" w:rsidRDefault="00203676" w:rsidP="00854A94">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Наблюдательный совет (</w:t>
                  </w:r>
                  <w:r w:rsidR="00854A94" w:rsidRPr="00850C08">
                    <w:rPr>
                      <w:rFonts w:ascii="Arial Narrow" w:eastAsia="Times New Roman" w:hAnsi="Arial Narrow"/>
                      <w:sz w:val="20"/>
                      <w:szCs w:val="20"/>
                    </w:rPr>
                    <w:t>с</w:t>
                  </w:r>
                  <w:r w:rsidRPr="00850C08">
                    <w:rPr>
                      <w:rFonts w:ascii="Arial Narrow" w:eastAsia="Times New Roman" w:hAnsi="Arial Narrow"/>
                      <w:sz w:val="20"/>
                      <w:szCs w:val="20"/>
                    </w:rPr>
                    <w:t xml:space="preserve">овет </w:t>
                  </w:r>
                  <w:r w:rsidR="00854A94" w:rsidRPr="00850C08">
                    <w:rPr>
                      <w:rFonts w:ascii="Arial Narrow" w:eastAsia="Times New Roman" w:hAnsi="Arial Narrow"/>
                      <w:sz w:val="20"/>
                      <w:szCs w:val="20"/>
                    </w:rPr>
                    <w:t>д</w:t>
                  </w:r>
                  <w:r w:rsidRPr="00850C08">
                    <w:rPr>
                      <w:rFonts w:ascii="Arial Narrow" w:eastAsia="Times New Roman" w:hAnsi="Arial Narrow"/>
                      <w:sz w:val="20"/>
                      <w:szCs w:val="20"/>
                    </w:rPr>
                    <w:t>иректоров)</w:t>
                  </w:r>
                </w:p>
              </w:tc>
              <w:tc>
                <w:tcPr>
                  <w:tcW w:w="2560" w:type="pct"/>
                  <w:gridSpan w:val="2"/>
                </w:tcPr>
                <w:p w14:paraId="1A6A8B83"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1FC7E329" w14:textId="77777777" w:rsidTr="009573CA">
              <w:trPr>
                <w:trHeight w:val="171"/>
              </w:trPr>
              <w:tc>
                <w:tcPr>
                  <w:tcW w:w="2440" w:type="pct"/>
                  <w:gridSpan w:val="2"/>
                  <w:tcBorders>
                    <w:bottom w:val="single" w:sz="4" w:space="0" w:color="auto"/>
                  </w:tcBorders>
                </w:tcPr>
                <w:p w14:paraId="61DCD1DE"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Коллегиальный исполнительный орган управления</w:t>
                  </w:r>
                </w:p>
              </w:tc>
              <w:tc>
                <w:tcPr>
                  <w:tcW w:w="2560" w:type="pct"/>
                  <w:gridSpan w:val="2"/>
                  <w:tcBorders>
                    <w:bottom w:val="single" w:sz="4" w:space="0" w:color="auto"/>
                  </w:tcBorders>
                </w:tcPr>
                <w:p w14:paraId="6F6C10A8"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r w:rsidR="00203676" w:rsidRPr="00850C08" w14:paraId="2DE9711A" w14:textId="77777777" w:rsidTr="009573CA">
              <w:trPr>
                <w:trHeight w:val="171"/>
              </w:trPr>
              <w:tc>
                <w:tcPr>
                  <w:tcW w:w="2440" w:type="pct"/>
                  <w:gridSpan w:val="2"/>
                  <w:tcBorders>
                    <w:top w:val="single" w:sz="4" w:space="0" w:color="auto"/>
                    <w:bottom w:val="nil"/>
                  </w:tcBorders>
                </w:tcPr>
                <w:p w14:paraId="5262658C"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Единоличный исполнительный орган управления</w:t>
                  </w:r>
                </w:p>
              </w:tc>
              <w:tc>
                <w:tcPr>
                  <w:tcW w:w="2560" w:type="pct"/>
                  <w:gridSpan w:val="2"/>
                  <w:tcBorders>
                    <w:top w:val="single" w:sz="4" w:space="0" w:color="auto"/>
                    <w:bottom w:val="nil"/>
                  </w:tcBorders>
                </w:tcPr>
                <w:p w14:paraId="23DE9AE8" w14:textId="77777777" w:rsidR="00203676" w:rsidRPr="00850C08" w:rsidRDefault="00203676" w:rsidP="00203676">
                  <w:pPr>
                    <w:spacing w:before="0" w:after="0" w:line="276" w:lineRule="auto"/>
                    <w:ind w:left="0" w:firstLine="0"/>
                    <w:jc w:val="left"/>
                    <w:rPr>
                      <w:rFonts w:ascii="Arial Narrow" w:eastAsia="Times New Roman" w:hAnsi="Arial Narrow"/>
                      <w:sz w:val="20"/>
                      <w:szCs w:val="20"/>
                    </w:rPr>
                  </w:pPr>
                </w:p>
              </w:tc>
            </w:tr>
          </w:tbl>
          <w:p w14:paraId="6FA4BC79"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5BD3398E" w14:textId="77777777" w:rsidTr="00C172B0">
        <w:trPr>
          <w:trHeight w:val="360"/>
        </w:trPr>
        <w:tc>
          <w:tcPr>
            <w:tcW w:w="3261" w:type="dxa"/>
            <w:vMerge w:val="restart"/>
            <w:tcBorders>
              <w:left w:val="single" w:sz="4" w:space="0" w:color="auto"/>
              <w:right w:val="single" w:sz="4" w:space="0" w:color="auto"/>
            </w:tcBorders>
            <w:vAlign w:val="center"/>
          </w:tcPr>
          <w:p w14:paraId="1C789056"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lastRenderedPageBreak/>
              <w:t>Данные о лицах, имеющих право подписи</w:t>
            </w:r>
          </w:p>
        </w:tc>
        <w:tc>
          <w:tcPr>
            <w:tcW w:w="1985" w:type="dxa"/>
            <w:tcBorders>
              <w:left w:val="single" w:sz="4" w:space="0" w:color="auto"/>
              <w:right w:val="single" w:sz="4" w:space="0" w:color="auto"/>
            </w:tcBorders>
          </w:tcPr>
          <w:p w14:paraId="5846061D"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Руководитель</w:t>
            </w:r>
          </w:p>
        </w:tc>
        <w:tc>
          <w:tcPr>
            <w:tcW w:w="4404" w:type="dxa"/>
            <w:tcBorders>
              <w:left w:val="single" w:sz="4" w:space="0" w:color="auto"/>
              <w:right w:val="single" w:sz="4" w:space="0" w:color="auto"/>
            </w:tcBorders>
          </w:tcPr>
          <w:p w14:paraId="11655C55"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Должность___________________________</w:t>
            </w:r>
          </w:p>
          <w:p w14:paraId="7893DB87"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ФИО________________________________</w:t>
            </w:r>
          </w:p>
          <w:p w14:paraId="5B59C227"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Число, месяц, год рождения_____________________</w:t>
            </w:r>
          </w:p>
          <w:p w14:paraId="1D7A329A"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Паспорт: серия________ номер_____________</w:t>
            </w:r>
          </w:p>
          <w:p w14:paraId="73F40F04"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Выдан «___</w:t>
            </w:r>
            <w:proofErr w:type="gramStart"/>
            <w:r w:rsidRPr="00850C08">
              <w:rPr>
                <w:rFonts w:ascii="Arial Narrow" w:eastAsia="Times New Roman" w:hAnsi="Arial Narrow"/>
                <w:sz w:val="20"/>
                <w:szCs w:val="20"/>
              </w:rPr>
              <w:t>_»_</w:t>
            </w:r>
            <w:proofErr w:type="gramEnd"/>
            <w:r w:rsidRPr="00850C08">
              <w:rPr>
                <w:rFonts w:ascii="Arial Narrow" w:eastAsia="Times New Roman" w:hAnsi="Arial Narrow"/>
                <w:sz w:val="20"/>
                <w:szCs w:val="20"/>
              </w:rPr>
              <w:t>_______________ ____г.</w:t>
            </w:r>
          </w:p>
          <w:p w14:paraId="74F0FAD2"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Кем выдан паспорт____________________________</w:t>
            </w:r>
          </w:p>
        </w:tc>
      </w:tr>
      <w:tr w:rsidR="00203676" w:rsidRPr="00850C08" w14:paraId="6B59AB9A" w14:textId="77777777" w:rsidTr="00C172B0">
        <w:trPr>
          <w:trHeight w:val="360"/>
        </w:trPr>
        <w:tc>
          <w:tcPr>
            <w:tcW w:w="3261" w:type="dxa"/>
            <w:vMerge/>
            <w:tcBorders>
              <w:left w:val="single" w:sz="4" w:space="0" w:color="auto"/>
              <w:right w:val="single" w:sz="4" w:space="0" w:color="auto"/>
            </w:tcBorders>
            <w:vAlign w:val="center"/>
          </w:tcPr>
          <w:p w14:paraId="5153F2BF"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c>
          <w:tcPr>
            <w:tcW w:w="1985" w:type="dxa"/>
            <w:tcBorders>
              <w:left w:val="single" w:sz="4" w:space="0" w:color="auto"/>
              <w:right w:val="single" w:sz="4" w:space="0" w:color="auto"/>
            </w:tcBorders>
          </w:tcPr>
          <w:p w14:paraId="1C947463"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Главный бухгалтер</w:t>
            </w:r>
          </w:p>
        </w:tc>
        <w:tc>
          <w:tcPr>
            <w:tcW w:w="4404" w:type="dxa"/>
            <w:tcBorders>
              <w:left w:val="single" w:sz="4" w:space="0" w:color="auto"/>
              <w:right w:val="single" w:sz="4" w:space="0" w:color="auto"/>
            </w:tcBorders>
          </w:tcPr>
          <w:p w14:paraId="0641BC21"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Должность___________________________</w:t>
            </w:r>
          </w:p>
          <w:p w14:paraId="22DB0060"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ФИО________________________________</w:t>
            </w:r>
          </w:p>
          <w:p w14:paraId="46AA3A2B"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Число, месяц, год рождения_____________________</w:t>
            </w:r>
          </w:p>
          <w:p w14:paraId="0B864E8E"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Паспорт: серия________ номер_____________</w:t>
            </w:r>
          </w:p>
          <w:p w14:paraId="3A804347"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Выдан «__</w:t>
            </w:r>
            <w:proofErr w:type="gramStart"/>
            <w:r w:rsidRPr="00850C08">
              <w:rPr>
                <w:rFonts w:ascii="Arial Narrow" w:eastAsia="Times New Roman" w:hAnsi="Arial Narrow"/>
                <w:sz w:val="20"/>
                <w:szCs w:val="20"/>
              </w:rPr>
              <w:t>_»_</w:t>
            </w:r>
            <w:proofErr w:type="gramEnd"/>
            <w:r w:rsidRPr="00850C08">
              <w:rPr>
                <w:rFonts w:ascii="Arial Narrow" w:eastAsia="Times New Roman" w:hAnsi="Arial Narrow"/>
                <w:sz w:val="20"/>
                <w:szCs w:val="20"/>
              </w:rPr>
              <w:t>_______________ ______г.</w:t>
            </w:r>
          </w:p>
          <w:p w14:paraId="65A1BC47"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Кем выдан</w:t>
            </w:r>
          </w:p>
          <w:p w14:paraId="08C0E68F"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паспорт_____________________________</w:t>
            </w:r>
          </w:p>
        </w:tc>
      </w:tr>
      <w:tr w:rsidR="00203676" w:rsidRPr="00850C08" w14:paraId="62CAE007" w14:textId="77777777" w:rsidTr="00C172B0">
        <w:trPr>
          <w:trHeight w:val="360"/>
        </w:trPr>
        <w:tc>
          <w:tcPr>
            <w:tcW w:w="3261" w:type="dxa"/>
            <w:vMerge/>
            <w:tcBorders>
              <w:left w:val="single" w:sz="4" w:space="0" w:color="auto"/>
              <w:right w:val="single" w:sz="4" w:space="0" w:color="auto"/>
            </w:tcBorders>
            <w:vAlign w:val="center"/>
          </w:tcPr>
          <w:p w14:paraId="6A1920DD"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c>
          <w:tcPr>
            <w:tcW w:w="1985" w:type="dxa"/>
            <w:tcBorders>
              <w:left w:val="single" w:sz="4" w:space="0" w:color="auto"/>
              <w:right w:val="single" w:sz="4" w:space="0" w:color="auto"/>
            </w:tcBorders>
          </w:tcPr>
          <w:p w14:paraId="610EAA1B"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Заместители</w:t>
            </w:r>
          </w:p>
        </w:tc>
        <w:tc>
          <w:tcPr>
            <w:tcW w:w="4404" w:type="dxa"/>
            <w:tcBorders>
              <w:left w:val="single" w:sz="4" w:space="0" w:color="auto"/>
              <w:right w:val="single" w:sz="4" w:space="0" w:color="auto"/>
            </w:tcBorders>
          </w:tcPr>
          <w:p w14:paraId="0AA0B643"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Должность___________________________</w:t>
            </w:r>
          </w:p>
          <w:p w14:paraId="527CE3C2"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ФИО________________________________</w:t>
            </w:r>
          </w:p>
          <w:p w14:paraId="1C3A64E4"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Число, месяц, год рождения_____________________</w:t>
            </w:r>
          </w:p>
          <w:p w14:paraId="073D4963"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Паспорт: серия________ номер_____________</w:t>
            </w:r>
          </w:p>
          <w:p w14:paraId="5535042D"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Выдан «___</w:t>
            </w:r>
            <w:proofErr w:type="gramStart"/>
            <w:r w:rsidRPr="00850C08">
              <w:rPr>
                <w:rFonts w:ascii="Arial Narrow" w:eastAsia="Times New Roman" w:hAnsi="Arial Narrow"/>
                <w:sz w:val="20"/>
                <w:szCs w:val="20"/>
              </w:rPr>
              <w:t>_»_</w:t>
            </w:r>
            <w:proofErr w:type="gramEnd"/>
            <w:r w:rsidRPr="00850C08">
              <w:rPr>
                <w:rFonts w:ascii="Arial Narrow" w:eastAsia="Times New Roman" w:hAnsi="Arial Narrow"/>
                <w:sz w:val="20"/>
                <w:szCs w:val="20"/>
              </w:rPr>
              <w:t>____________ _________г.</w:t>
            </w:r>
          </w:p>
          <w:p w14:paraId="6DEE0870"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Кем выдан</w:t>
            </w:r>
          </w:p>
          <w:p w14:paraId="5FC6A593"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паспорт_____________________________</w:t>
            </w:r>
          </w:p>
        </w:tc>
      </w:tr>
    </w:tbl>
    <w:p w14:paraId="1C014E67" w14:textId="77777777" w:rsidR="00203676" w:rsidRPr="00850C08" w:rsidRDefault="00203676" w:rsidP="00203676">
      <w:pPr>
        <w:suppressAutoHyphens/>
        <w:autoSpaceDE w:val="0"/>
        <w:autoSpaceDN w:val="0"/>
        <w:adjustRightInd w:val="0"/>
        <w:spacing w:before="0" w:after="0" w:line="276" w:lineRule="auto"/>
        <w:ind w:left="0" w:firstLine="0"/>
        <w:rPr>
          <w:rFonts w:ascii="Arial Narrow" w:eastAsia="Times New Roman" w:hAnsi="Arial Narrow"/>
        </w:rPr>
      </w:pPr>
    </w:p>
    <w:p w14:paraId="7929816F" w14:textId="0648DF20" w:rsidR="00203676" w:rsidRPr="00850C08" w:rsidRDefault="00203676" w:rsidP="00203676">
      <w:pPr>
        <w:suppressAutoHyphens/>
        <w:autoSpaceDE w:val="0"/>
        <w:autoSpaceDN w:val="0"/>
        <w:adjustRightInd w:val="0"/>
        <w:spacing w:before="0" w:after="0" w:line="276" w:lineRule="auto"/>
        <w:ind w:left="0" w:firstLine="0"/>
        <w:rPr>
          <w:rFonts w:ascii="Arial Narrow" w:eastAsia="Times New Roman" w:hAnsi="Arial Narrow"/>
          <w:sz w:val="20"/>
          <w:szCs w:val="20"/>
        </w:rPr>
      </w:pPr>
      <w:r w:rsidRPr="00850C08">
        <w:rPr>
          <w:rFonts w:ascii="Arial Narrow" w:eastAsia="Times New Roman" w:hAnsi="Arial Narrow"/>
          <w:sz w:val="20"/>
          <w:szCs w:val="20"/>
        </w:rPr>
        <w:t xml:space="preserve">2. История и </w:t>
      </w:r>
      <w:r w:rsidR="00854A94" w:rsidRPr="00850C08">
        <w:rPr>
          <w:rFonts w:ascii="Arial Narrow" w:eastAsia="Times New Roman" w:hAnsi="Arial Narrow"/>
          <w:sz w:val="20"/>
          <w:szCs w:val="20"/>
        </w:rPr>
        <w:t xml:space="preserve">финансово-хозяйственная </w:t>
      </w:r>
      <w:r w:rsidRPr="00850C08">
        <w:rPr>
          <w:rFonts w:ascii="Arial Narrow" w:eastAsia="Times New Roman" w:hAnsi="Arial Narrow"/>
          <w:sz w:val="20"/>
          <w:szCs w:val="20"/>
        </w:rPr>
        <w:t>деятельность:</w:t>
      </w:r>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5869"/>
      </w:tblGrid>
      <w:tr w:rsidR="00203676" w:rsidRPr="00850C08" w14:paraId="732A372F" w14:textId="77777777" w:rsidTr="00C172B0">
        <w:trPr>
          <w:trHeight w:val="454"/>
        </w:trPr>
        <w:tc>
          <w:tcPr>
            <w:tcW w:w="3781" w:type="dxa"/>
            <w:vAlign w:val="center"/>
          </w:tcPr>
          <w:p w14:paraId="48576C1F"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Год создания</w:t>
            </w:r>
          </w:p>
        </w:tc>
        <w:tc>
          <w:tcPr>
            <w:tcW w:w="5869" w:type="dxa"/>
            <w:vAlign w:val="center"/>
          </w:tcPr>
          <w:p w14:paraId="5CDBB135"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4D535816" w14:textId="77777777" w:rsidTr="00C172B0">
        <w:trPr>
          <w:trHeight w:val="454"/>
        </w:trPr>
        <w:tc>
          <w:tcPr>
            <w:tcW w:w="3781" w:type="dxa"/>
            <w:vAlign w:val="center"/>
          </w:tcPr>
          <w:p w14:paraId="35940CB9" w14:textId="34A492A9" w:rsidR="00203676" w:rsidRPr="00850C08" w:rsidRDefault="00203676" w:rsidP="00854A94">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Общее описание хозяйственной деятельности (виды деятельности)</w:t>
            </w:r>
          </w:p>
        </w:tc>
        <w:tc>
          <w:tcPr>
            <w:tcW w:w="5869" w:type="dxa"/>
            <w:vAlign w:val="center"/>
          </w:tcPr>
          <w:p w14:paraId="0BB8D86C"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503F3A0F" w14:textId="77777777" w:rsidTr="00C172B0">
        <w:trPr>
          <w:trHeight w:val="454"/>
        </w:trPr>
        <w:tc>
          <w:tcPr>
            <w:tcW w:w="3781" w:type="dxa"/>
            <w:vAlign w:val="center"/>
          </w:tcPr>
          <w:p w14:paraId="11672E52"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Наличие разрешительной документации (разрешение на применение Ростехнадзора, лицензии на осуществляемые виды деятельности, лицензионные договора, свидетельство о допуске СРО и др.), наименование, №, срок действия</w:t>
            </w:r>
          </w:p>
        </w:tc>
        <w:tc>
          <w:tcPr>
            <w:tcW w:w="5869" w:type="dxa"/>
            <w:vAlign w:val="center"/>
          </w:tcPr>
          <w:p w14:paraId="3E68A999"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28A02407" w14:textId="77777777" w:rsidTr="00C172B0">
        <w:trPr>
          <w:trHeight w:val="454"/>
        </w:trPr>
        <w:tc>
          <w:tcPr>
            <w:tcW w:w="3781" w:type="dxa"/>
            <w:vAlign w:val="center"/>
          </w:tcPr>
          <w:p w14:paraId="24A3255F"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 xml:space="preserve">Постоянный штат (кол-во чел.)/ </w:t>
            </w:r>
          </w:p>
          <w:p w14:paraId="21DD71C6"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в т.ч. администрация</w:t>
            </w:r>
          </w:p>
        </w:tc>
        <w:tc>
          <w:tcPr>
            <w:tcW w:w="5869" w:type="dxa"/>
            <w:vAlign w:val="center"/>
          </w:tcPr>
          <w:p w14:paraId="47627E9D"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bl>
    <w:p w14:paraId="2292F5F7" w14:textId="77777777" w:rsidR="00203676" w:rsidRPr="00850C08" w:rsidRDefault="00203676" w:rsidP="00203676">
      <w:pPr>
        <w:suppressAutoHyphens/>
        <w:autoSpaceDE w:val="0"/>
        <w:autoSpaceDN w:val="0"/>
        <w:adjustRightInd w:val="0"/>
        <w:spacing w:before="0" w:after="0" w:line="276" w:lineRule="auto"/>
        <w:ind w:left="0" w:firstLine="0"/>
        <w:rPr>
          <w:rFonts w:ascii="Arial Narrow" w:eastAsia="Times New Roman" w:hAnsi="Arial Narrow"/>
        </w:rPr>
      </w:pPr>
    </w:p>
    <w:p w14:paraId="7AF2BAE6" w14:textId="289B348A" w:rsidR="00203676" w:rsidRPr="00850C08" w:rsidRDefault="00203676" w:rsidP="00203676">
      <w:pPr>
        <w:suppressAutoHyphens/>
        <w:autoSpaceDE w:val="0"/>
        <w:autoSpaceDN w:val="0"/>
        <w:adjustRightInd w:val="0"/>
        <w:spacing w:before="0" w:after="0" w:line="276" w:lineRule="auto"/>
        <w:ind w:left="0" w:firstLine="0"/>
        <w:rPr>
          <w:rFonts w:ascii="Arial Narrow" w:eastAsia="Times New Roman" w:hAnsi="Arial Narrow"/>
          <w:sz w:val="20"/>
          <w:szCs w:val="20"/>
        </w:rPr>
      </w:pPr>
      <w:r w:rsidRPr="00850C08">
        <w:rPr>
          <w:rFonts w:ascii="Arial Narrow" w:eastAsia="Times New Roman" w:hAnsi="Arial Narrow"/>
          <w:sz w:val="20"/>
          <w:szCs w:val="20"/>
        </w:rPr>
        <w:t xml:space="preserve">3. Сведения о финансовом состоянии и </w:t>
      </w:r>
      <w:proofErr w:type="gramStart"/>
      <w:r w:rsidRPr="00850C08">
        <w:rPr>
          <w:rFonts w:ascii="Arial Narrow" w:eastAsia="Times New Roman" w:hAnsi="Arial Narrow"/>
          <w:sz w:val="20"/>
          <w:szCs w:val="20"/>
        </w:rPr>
        <w:t>имуществе :</w:t>
      </w:r>
      <w:proofErr w:type="gramEnd"/>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5859"/>
      </w:tblGrid>
      <w:tr w:rsidR="00203676" w:rsidRPr="00850C08" w14:paraId="234443AE" w14:textId="77777777" w:rsidTr="00C172B0">
        <w:trPr>
          <w:trHeight w:val="454"/>
        </w:trPr>
        <w:tc>
          <w:tcPr>
            <w:tcW w:w="3791" w:type="dxa"/>
            <w:vAlign w:val="center"/>
          </w:tcPr>
          <w:p w14:paraId="4CF91645" w14:textId="77777777" w:rsidR="00203676" w:rsidRPr="00850C08" w:rsidRDefault="00203676" w:rsidP="00203676">
            <w:pPr>
              <w:suppressAutoHyphens/>
              <w:autoSpaceDE w:val="0"/>
              <w:autoSpaceDN w:val="0"/>
              <w:adjustRightInd w:val="0"/>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Чистые активы, тыс. руб.</w:t>
            </w:r>
          </w:p>
        </w:tc>
        <w:tc>
          <w:tcPr>
            <w:tcW w:w="5859" w:type="dxa"/>
            <w:vAlign w:val="center"/>
          </w:tcPr>
          <w:p w14:paraId="0AD833B4"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0D327BCD" w14:textId="77777777" w:rsidTr="00C172B0">
        <w:trPr>
          <w:trHeight w:val="454"/>
        </w:trPr>
        <w:tc>
          <w:tcPr>
            <w:tcW w:w="3791" w:type="dxa"/>
            <w:vAlign w:val="center"/>
          </w:tcPr>
          <w:p w14:paraId="0CE52209" w14:textId="77777777" w:rsidR="00203676" w:rsidRPr="00850C08" w:rsidRDefault="00203676" w:rsidP="00203676">
            <w:pPr>
              <w:suppressAutoHyphens/>
              <w:autoSpaceDE w:val="0"/>
              <w:autoSpaceDN w:val="0"/>
              <w:adjustRightInd w:val="0"/>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Коэффициент текущей ликвидности за</w:t>
            </w:r>
          </w:p>
          <w:p w14:paraId="4D57731C" w14:textId="77777777" w:rsidR="00203676" w:rsidRPr="00850C08" w:rsidRDefault="00203676" w:rsidP="00203676">
            <w:pPr>
              <w:suppressAutoHyphens/>
              <w:autoSpaceDE w:val="0"/>
              <w:autoSpaceDN w:val="0"/>
              <w:adjustRightInd w:val="0"/>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предшествующий год</w:t>
            </w:r>
          </w:p>
        </w:tc>
        <w:tc>
          <w:tcPr>
            <w:tcW w:w="5859" w:type="dxa"/>
            <w:vAlign w:val="center"/>
          </w:tcPr>
          <w:p w14:paraId="2EE7C9B9"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r w:rsidR="00203676" w:rsidRPr="00850C08" w14:paraId="25757765" w14:textId="77777777" w:rsidTr="00C172B0">
        <w:trPr>
          <w:trHeight w:val="454"/>
        </w:trPr>
        <w:tc>
          <w:tcPr>
            <w:tcW w:w="3791" w:type="dxa"/>
            <w:vAlign w:val="center"/>
          </w:tcPr>
          <w:p w14:paraId="64C426C9" w14:textId="77777777" w:rsidR="00203676" w:rsidRPr="00850C08" w:rsidRDefault="00203676" w:rsidP="00203676">
            <w:pPr>
              <w:suppressAutoHyphens/>
              <w:autoSpaceDE w:val="0"/>
              <w:autoSpaceDN w:val="0"/>
              <w:adjustRightInd w:val="0"/>
              <w:spacing w:before="0" w:after="0" w:line="276" w:lineRule="auto"/>
              <w:ind w:left="0" w:firstLine="0"/>
              <w:jc w:val="left"/>
              <w:rPr>
                <w:rFonts w:ascii="Arial Narrow" w:eastAsia="Times New Roman" w:hAnsi="Arial Narrow"/>
                <w:sz w:val="20"/>
                <w:szCs w:val="20"/>
              </w:rPr>
            </w:pPr>
            <w:r w:rsidRPr="00850C08">
              <w:rPr>
                <w:rFonts w:ascii="Arial Narrow" w:eastAsia="Times New Roman" w:hAnsi="Arial Narrow"/>
                <w:sz w:val="20"/>
                <w:szCs w:val="20"/>
              </w:rPr>
              <w:t>Обеспеченность собственными средствами в предшествующем году, тыс. руб.</w:t>
            </w:r>
          </w:p>
        </w:tc>
        <w:tc>
          <w:tcPr>
            <w:tcW w:w="5859" w:type="dxa"/>
            <w:vAlign w:val="center"/>
          </w:tcPr>
          <w:p w14:paraId="5410D984" w14:textId="77777777" w:rsidR="00203676" w:rsidRPr="00850C08" w:rsidRDefault="00203676" w:rsidP="00203676">
            <w:pPr>
              <w:suppressAutoHyphens/>
              <w:spacing w:before="0" w:after="0" w:line="276" w:lineRule="auto"/>
              <w:ind w:left="0" w:firstLine="0"/>
              <w:jc w:val="left"/>
              <w:rPr>
                <w:rFonts w:ascii="Arial Narrow" w:eastAsia="Times New Roman" w:hAnsi="Arial Narrow"/>
                <w:sz w:val="20"/>
                <w:szCs w:val="20"/>
              </w:rPr>
            </w:pPr>
          </w:p>
        </w:tc>
      </w:tr>
    </w:tbl>
    <w:p w14:paraId="5A843131" w14:textId="77777777" w:rsidR="00EB63EA" w:rsidRPr="00850C08" w:rsidRDefault="00EB63EA" w:rsidP="00203676">
      <w:pPr>
        <w:suppressAutoHyphens/>
        <w:autoSpaceDE w:val="0"/>
        <w:autoSpaceDN w:val="0"/>
        <w:adjustRightInd w:val="0"/>
        <w:spacing w:before="0" w:after="0" w:line="276" w:lineRule="auto"/>
        <w:ind w:left="-426" w:firstLine="0"/>
        <w:contextualSpacing/>
        <w:rPr>
          <w:rFonts w:ascii="Arial Narrow" w:eastAsia="Times New Roman" w:hAnsi="Arial Narrow"/>
          <w:sz w:val="20"/>
          <w:szCs w:val="20"/>
        </w:rPr>
      </w:pPr>
    </w:p>
    <w:p w14:paraId="1C600BAE" w14:textId="2F5752EC" w:rsidR="00203676" w:rsidRPr="00850C08" w:rsidRDefault="00203676" w:rsidP="00203676">
      <w:pPr>
        <w:suppressAutoHyphens/>
        <w:autoSpaceDE w:val="0"/>
        <w:autoSpaceDN w:val="0"/>
        <w:adjustRightInd w:val="0"/>
        <w:spacing w:before="0" w:after="0" w:line="276" w:lineRule="auto"/>
        <w:ind w:left="-426" w:firstLine="0"/>
        <w:contextualSpacing/>
        <w:rPr>
          <w:rFonts w:ascii="Arial Narrow" w:eastAsia="Times New Roman" w:hAnsi="Arial Narrow"/>
          <w:sz w:val="20"/>
          <w:szCs w:val="20"/>
        </w:rPr>
      </w:pPr>
      <w:r w:rsidRPr="00850C08">
        <w:rPr>
          <w:rFonts w:ascii="Arial Narrow" w:eastAsia="Times New Roman" w:hAnsi="Arial Narrow"/>
          <w:sz w:val="20"/>
          <w:szCs w:val="20"/>
        </w:rPr>
        <w:t>* В случае раскрытия персональных данных физических лиц, контрагент совместно с Анкетой предоставляет ООО «</w:t>
      </w:r>
      <w:r w:rsidR="005B4865" w:rsidRPr="00850C08">
        <w:rPr>
          <w:rFonts w:ascii="Arial Narrow" w:hAnsi="Arial Narrow"/>
          <w:sz w:val="20"/>
          <w:szCs w:val="20"/>
        </w:rPr>
        <w:t>Ростовский</w:t>
      </w:r>
      <w:r w:rsidR="00EB63EA" w:rsidRPr="00850C08">
        <w:rPr>
          <w:rFonts w:ascii="Arial Narrow" w:hAnsi="Arial Narrow"/>
          <w:sz w:val="20"/>
          <w:szCs w:val="20"/>
        </w:rPr>
        <w:t xml:space="preserve"> КХП</w:t>
      </w:r>
      <w:r w:rsidRPr="00850C08">
        <w:rPr>
          <w:rFonts w:ascii="Arial Narrow" w:eastAsia="Times New Roman" w:hAnsi="Arial Narrow"/>
          <w:sz w:val="20"/>
          <w:szCs w:val="20"/>
        </w:rPr>
        <w:t>» подписанное субъектом персональных данных Согласие на обработку персональных данных по форме ООО «</w:t>
      </w:r>
      <w:r w:rsidR="005B4865" w:rsidRPr="00850C08">
        <w:rPr>
          <w:rFonts w:ascii="Arial Narrow" w:hAnsi="Arial Narrow"/>
          <w:sz w:val="20"/>
          <w:szCs w:val="20"/>
        </w:rPr>
        <w:t>Ростовский</w:t>
      </w:r>
      <w:r w:rsidR="00EB63EA" w:rsidRPr="00850C08">
        <w:rPr>
          <w:rFonts w:ascii="Arial Narrow" w:hAnsi="Arial Narrow"/>
          <w:sz w:val="20"/>
          <w:szCs w:val="20"/>
        </w:rPr>
        <w:t xml:space="preserve"> КХП</w:t>
      </w:r>
      <w:r w:rsidRPr="00850C08">
        <w:rPr>
          <w:rFonts w:ascii="Arial Narrow" w:eastAsia="Times New Roman" w:hAnsi="Arial Narrow"/>
          <w:sz w:val="20"/>
          <w:szCs w:val="20"/>
        </w:rPr>
        <w:t>».</w:t>
      </w:r>
    </w:p>
    <w:p w14:paraId="2BACD4C0" w14:textId="77777777" w:rsidR="007C740B" w:rsidRPr="00850C08" w:rsidRDefault="007C740B" w:rsidP="00203676">
      <w:pPr>
        <w:suppressAutoHyphens/>
        <w:autoSpaceDE w:val="0"/>
        <w:autoSpaceDN w:val="0"/>
        <w:adjustRightInd w:val="0"/>
        <w:spacing w:before="0" w:after="0" w:line="276" w:lineRule="auto"/>
        <w:ind w:left="-426" w:firstLine="0"/>
        <w:rPr>
          <w:rFonts w:ascii="Arial Narrow" w:eastAsia="Times New Roman" w:hAnsi="Arial Narrow"/>
          <w:sz w:val="20"/>
          <w:szCs w:val="20"/>
          <w:u w:val="single"/>
        </w:rPr>
      </w:pPr>
    </w:p>
    <w:p w14:paraId="206A889E" w14:textId="71274165"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sz w:val="20"/>
          <w:szCs w:val="20"/>
        </w:rPr>
      </w:pPr>
      <w:r w:rsidRPr="00850C08">
        <w:rPr>
          <w:rFonts w:ascii="Arial Narrow" w:eastAsia="Times New Roman" w:hAnsi="Arial Narrow"/>
          <w:sz w:val="20"/>
          <w:szCs w:val="20"/>
          <w:u w:val="single"/>
        </w:rPr>
        <w:lastRenderedPageBreak/>
        <w:t>Примечание:</w:t>
      </w:r>
      <w:r w:rsidRPr="00850C08">
        <w:rPr>
          <w:rFonts w:ascii="Arial Narrow" w:eastAsia="Times New Roman" w:hAnsi="Arial Narrow"/>
          <w:sz w:val="20"/>
          <w:szCs w:val="20"/>
        </w:rPr>
        <w:t xml:space="preserve"> Участник гарантирует достоверность представленных данных.</w:t>
      </w:r>
      <w:r w:rsidR="007C740B" w:rsidRPr="00850C08">
        <w:rPr>
          <w:rFonts w:ascii="Arial Narrow" w:eastAsia="Times New Roman" w:hAnsi="Arial Narrow"/>
          <w:sz w:val="20"/>
          <w:szCs w:val="20"/>
        </w:rPr>
        <w:t xml:space="preserve"> </w:t>
      </w:r>
      <w:r w:rsidRPr="00850C08">
        <w:rPr>
          <w:rFonts w:ascii="Arial Narrow" w:eastAsia="Times New Roman" w:hAnsi="Arial Narrow"/>
          <w:sz w:val="20"/>
          <w:szCs w:val="20"/>
        </w:rPr>
        <w:t>ООО «</w:t>
      </w:r>
      <w:r w:rsidR="00EB63EA" w:rsidRPr="00850C08">
        <w:rPr>
          <w:rFonts w:ascii="Arial Narrow" w:hAnsi="Arial Narrow"/>
          <w:sz w:val="20"/>
          <w:szCs w:val="20"/>
        </w:rPr>
        <w:t>Р</w:t>
      </w:r>
      <w:r w:rsidR="005B4865" w:rsidRPr="00850C08">
        <w:rPr>
          <w:rFonts w:ascii="Arial Narrow" w:hAnsi="Arial Narrow"/>
          <w:sz w:val="20"/>
          <w:szCs w:val="20"/>
        </w:rPr>
        <w:t>остовский</w:t>
      </w:r>
      <w:r w:rsidR="00EB63EA" w:rsidRPr="00850C08">
        <w:rPr>
          <w:rFonts w:ascii="Arial Narrow" w:hAnsi="Arial Narrow"/>
          <w:sz w:val="20"/>
          <w:szCs w:val="20"/>
        </w:rPr>
        <w:t xml:space="preserve"> КХП</w:t>
      </w:r>
      <w:r w:rsidRPr="00850C08">
        <w:rPr>
          <w:rFonts w:ascii="Arial Narrow" w:eastAsia="Times New Roman" w:hAnsi="Arial Narrow"/>
          <w:sz w:val="20"/>
          <w:szCs w:val="20"/>
        </w:rPr>
        <w:t>» имеет право на проверку всех сведений, указанных в анкете</w:t>
      </w:r>
      <w:r w:rsidR="00201093" w:rsidRPr="00850C08">
        <w:rPr>
          <w:rFonts w:ascii="Arial Narrow" w:eastAsia="Times New Roman" w:hAnsi="Arial Narrow"/>
          <w:sz w:val="20"/>
          <w:szCs w:val="20"/>
        </w:rPr>
        <w:t>, а также на запрос дополнительных с</w:t>
      </w:r>
      <w:r w:rsidR="005B4865" w:rsidRPr="00850C08">
        <w:rPr>
          <w:rFonts w:ascii="Arial Narrow" w:eastAsia="Times New Roman" w:hAnsi="Arial Narrow"/>
          <w:sz w:val="20"/>
          <w:szCs w:val="20"/>
        </w:rPr>
        <w:t>в</w:t>
      </w:r>
      <w:r w:rsidR="00201093" w:rsidRPr="00850C08">
        <w:rPr>
          <w:rFonts w:ascii="Arial Narrow" w:eastAsia="Times New Roman" w:hAnsi="Arial Narrow"/>
          <w:sz w:val="20"/>
          <w:szCs w:val="20"/>
        </w:rPr>
        <w:t>едений/документов.</w:t>
      </w:r>
    </w:p>
    <w:p w14:paraId="3207D816" w14:textId="77777777"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cs="ArialMT"/>
          <w:sz w:val="24"/>
          <w:szCs w:val="24"/>
        </w:rPr>
      </w:pPr>
    </w:p>
    <w:p w14:paraId="71F990CA" w14:textId="77777777"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sz w:val="20"/>
          <w:szCs w:val="20"/>
        </w:rPr>
      </w:pPr>
      <w:r w:rsidRPr="00850C08">
        <w:rPr>
          <w:rFonts w:ascii="Arial Narrow" w:eastAsia="Times New Roman" w:hAnsi="Arial Narrow"/>
          <w:sz w:val="20"/>
          <w:szCs w:val="20"/>
        </w:rPr>
        <w:t>«___</w:t>
      </w:r>
      <w:proofErr w:type="gramStart"/>
      <w:r w:rsidRPr="00850C08">
        <w:rPr>
          <w:rFonts w:ascii="Arial Narrow" w:eastAsia="Times New Roman" w:hAnsi="Arial Narrow"/>
          <w:sz w:val="20"/>
          <w:szCs w:val="20"/>
        </w:rPr>
        <w:t>_»_</w:t>
      </w:r>
      <w:proofErr w:type="gramEnd"/>
      <w:r w:rsidRPr="00850C08">
        <w:rPr>
          <w:rFonts w:ascii="Arial Narrow" w:eastAsia="Times New Roman" w:hAnsi="Arial Narrow"/>
          <w:sz w:val="20"/>
          <w:szCs w:val="20"/>
        </w:rPr>
        <w:t xml:space="preserve">_____________20__г. </w:t>
      </w:r>
    </w:p>
    <w:p w14:paraId="0E349C8F" w14:textId="77777777"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sz w:val="26"/>
          <w:szCs w:val="26"/>
        </w:rPr>
      </w:pPr>
    </w:p>
    <w:p w14:paraId="1366C124" w14:textId="77777777"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sz w:val="26"/>
          <w:szCs w:val="26"/>
        </w:rPr>
      </w:pPr>
    </w:p>
    <w:p w14:paraId="680C357A" w14:textId="77777777" w:rsidR="001B07EF" w:rsidRPr="00850C08" w:rsidRDefault="001B07EF" w:rsidP="00203676">
      <w:pPr>
        <w:suppressAutoHyphens/>
        <w:autoSpaceDE w:val="0"/>
        <w:autoSpaceDN w:val="0"/>
        <w:adjustRightInd w:val="0"/>
        <w:spacing w:before="0" w:after="0" w:line="276" w:lineRule="auto"/>
        <w:ind w:left="-426" w:firstLine="0"/>
        <w:rPr>
          <w:rFonts w:ascii="Arial Narrow" w:eastAsia="Times New Roman" w:hAnsi="Arial Narrow"/>
          <w:sz w:val="26"/>
          <w:szCs w:val="26"/>
        </w:rPr>
      </w:pPr>
    </w:p>
    <w:tbl>
      <w:tblPr>
        <w:tblStyle w:val="a7"/>
        <w:tblW w:w="0" w:type="auto"/>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5684"/>
      </w:tblGrid>
      <w:tr w:rsidR="001B07EF" w:rsidRPr="00850C08" w14:paraId="30FEE72C" w14:textId="77777777" w:rsidTr="00EF4246">
        <w:tc>
          <w:tcPr>
            <w:tcW w:w="3545" w:type="dxa"/>
          </w:tcPr>
          <w:p w14:paraId="376C7A63" w14:textId="77777777" w:rsidR="001B07EF" w:rsidRPr="00850C08" w:rsidRDefault="001B07EF" w:rsidP="00EF4246">
            <w:pPr>
              <w:suppressAutoHyphens/>
              <w:autoSpaceDE w:val="0"/>
              <w:autoSpaceDN w:val="0"/>
              <w:adjustRightInd w:val="0"/>
              <w:spacing w:before="0" w:after="0" w:line="276" w:lineRule="auto"/>
              <w:ind w:left="603" w:firstLine="0"/>
              <w:rPr>
                <w:rFonts w:ascii="Arial Narrow" w:eastAsia="Times New Roman" w:hAnsi="Arial Narrow"/>
                <w:sz w:val="20"/>
                <w:szCs w:val="20"/>
              </w:rPr>
            </w:pPr>
            <w:r w:rsidRPr="00850C08">
              <w:rPr>
                <w:rFonts w:ascii="Arial Narrow" w:eastAsia="Times New Roman" w:hAnsi="Arial Narrow"/>
                <w:sz w:val="20"/>
                <w:szCs w:val="20"/>
              </w:rPr>
              <w:t>(подпись, печать)</w:t>
            </w:r>
          </w:p>
        </w:tc>
        <w:tc>
          <w:tcPr>
            <w:tcW w:w="6941" w:type="dxa"/>
          </w:tcPr>
          <w:p w14:paraId="57A00579" w14:textId="77777777" w:rsidR="001B07EF" w:rsidRPr="00850C08" w:rsidRDefault="001B07EF" w:rsidP="00EF4246">
            <w:pPr>
              <w:suppressAutoHyphens/>
              <w:autoSpaceDE w:val="0"/>
              <w:autoSpaceDN w:val="0"/>
              <w:adjustRightInd w:val="0"/>
              <w:spacing w:before="0" w:after="0" w:line="276" w:lineRule="auto"/>
              <w:ind w:left="2197" w:firstLine="0"/>
              <w:rPr>
                <w:rFonts w:ascii="Arial Narrow" w:eastAsia="Times New Roman" w:hAnsi="Arial Narrow"/>
                <w:sz w:val="20"/>
                <w:szCs w:val="20"/>
              </w:rPr>
            </w:pPr>
            <w:r w:rsidRPr="00850C08">
              <w:rPr>
                <w:rFonts w:ascii="Arial Narrow" w:eastAsia="Times New Roman" w:hAnsi="Arial Narrow"/>
                <w:sz w:val="20"/>
                <w:szCs w:val="20"/>
              </w:rPr>
              <w:t>(ФИО, должность)</w:t>
            </w:r>
          </w:p>
        </w:tc>
      </w:tr>
      <w:tr w:rsidR="001B07EF" w:rsidRPr="00850C08" w14:paraId="62E95CEE" w14:textId="77777777" w:rsidTr="00EF4246">
        <w:tc>
          <w:tcPr>
            <w:tcW w:w="3545" w:type="dxa"/>
          </w:tcPr>
          <w:p w14:paraId="3DF75242" w14:textId="77777777" w:rsidR="00EC6806" w:rsidRPr="00850C08" w:rsidRDefault="00EC6806" w:rsidP="001B07EF">
            <w:pPr>
              <w:suppressAutoHyphens/>
              <w:autoSpaceDE w:val="0"/>
              <w:autoSpaceDN w:val="0"/>
              <w:adjustRightInd w:val="0"/>
              <w:spacing w:before="0" w:after="0" w:line="276" w:lineRule="auto"/>
              <w:rPr>
                <w:rFonts w:ascii="Arial Narrow" w:eastAsia="Times New Roman" w:hAnsi="Arial Narrow"/>
                <w:sz w:val="20"/>
                <w:szCs w:val="20"/>
              </w:rPr>
            </w:pPr>
          </w:p>
          <w:p w14:paraId="541B8E8F" w14:textId="77777777" w:rsidR="00EC6806" w:rsidRPr="00850C08" w:rsidRDefault="00EC6806" w:rsidP="001B07EF">
            <w:pPr>
              <w:suppressAutoHyphens/>
              <w:autoSpaceDE w:val="0"/>
              <w:autoSpaceDN w:val="0"/>
              <w:adjustRightInd w:val="0"/>
              <w:spacing w:before="0" w:after="0" w:line="276" w:lineRule="auto"/>
              <w:rPr>
                <w:rFonts w:ascii="Arial Narrow" w:eastAsia="Times New Roman" w:hAnsi="Arial Narrow"/>
                <w:sz w:val="20"/>
                <w:szCs w:val="20"/>
              </w:rPr>
            </w:pPr>
          </w:p>
          <w:p w14:paraId="4038E2F5" w14:textId="77777777" w:rsidR="001B07EF" w:rsidRPr="00850C08" w:rsidRDefault="001B07EF" w:rsidP="00EF4246">
            <w:pPr>
              <w:suppressAutoHyphens/>
              <w:autoSpaceDE w:val="0"/>
              <w:autoSpaceDN w:val="0"/>
              <w:adjustRightInd w:val="0"/>
              <w:spacing w:before="0" w:after="0" w:line="276" w:lineRule="auto"/>
              <w:rPr>
                <w:rFonts w:ascii="Arial Narrow" w:eastAsia="Times New Roman" w:hAnsi="Arial Narrow"/>
                <w:sz w:val="20"/>
                <w:szCs w:val="20"/>
              </w:rPr>
            </w:pPr>
            <w:r w:rsidRPr="00850C08">
              <w:rPr>
                <w:rFonts w:ascii="Arial Narrow" w:eastAsia="Times New Roman" w:hAnsi="Arial Narrow"/>
                <w:sz w:val="20"/>
                <w:szCs w:val="20"/>
              </w:rPr>
              <w:t>«____»______________20__г</w:t>
            </w:r>
          </w:p>
        </w:tc>
        <w:tc>
          <w:tcPr>
            <w:tcW w:w="6941" w:type="dxa"/>
          </w:tcPr>
          <w:p w14:paraId="6167B721" w14:textId="77777777" w:rsidR="001B07EF" w:rsidRPr="00850C08" w:rsidRDefault="001B07EF" w:rsidP="001B07EF">
            <w:pPr>
              <w:suppressAutoHyphens/>
              <w:autoSpaceDE w:val="0"/>
              <w:autoSpaceDN w:val="0"/>
              <w:adjustRightInd w:val="0"/>
              <w:spacing w:before="0" w:after="0" w:line="276" w:lineRule="auto"/>
              <w:ind w:left="1465" w:firstLine="0"/>
              <w:rPr>
                <w:rFonts w:ascii="Arial Narrow" w:eastAsia="Times New Roman" w:hAnsi="Arial Narrow"/>
                <w:sz w:val="20"/>
                <w:szCs w:val="20"/>
              </w:rPr>
            </w:pPr>
          </w:p>
        </w:tc>
      </w:tr>
    </w:tbl>
    <w:p w14:paraId="2D9EFE8A" w14:textId="77777777" w:rsidR="00203676" w:rsidRPr="00850C08" w:rsidRDefault="00203676" w:rsidP="00203676">
      <w:pPr>
        <w:suppressAutoHyphens/>
        <w:autoSpaceDE w:val="0"/>
        <w:autoSpaceDN w:val="0"/>
        <w:adjustRightInd w:val="0"/>
        <w:spacing w:before="0" w:after="0" w:line="276" w:lineRule="auto"/>
        <w:ind w:left="-426" w:firstLine="0"/>
        <w:rPr>
          <w:rFonts w:ascii="Arial Narrow" w:eastAsia="Times New Roman" w:hAnsi="Arial Narrow"/>
          <w:sz w:val="26"/>
          <w:szCs w:val="26"/>
        </w:rPr>
      </w:pPr>
    </w:p>
    <w:p w14:paraId="4797B313" w14:textId="77777777" w:rsidR="009815BB" w:rsidRPr="00850C08" w:rsidRDefault="009815BB">
      <w:pPr>
        <w:spacing w:before="0" w:after="160" w:line="259" w:lineRule="auto"/>
        <w:ind w:left="0" w:firstLine="0"/>
        <w:jc w:val="left"/>
        <w:rPr>
          <w:rFonts w:ascii="Arial Narrow" w:hAnsi="Arial Narrow" w:cs="Arial"/>
          <w:b/>
          <w:sz w:val="20"/>
          <w:szCs w:val="20"/>
        </w:rPr>
      </w:pPr>
      <w:r w:rsidRPr="00850C08">
        <w:rPr>
          <w:rFonts w:ascii="Arial Narrow" w:hAnsi="Arial Narrow" w:cs="Arial"/>
          <w:b/>
          <w:sz w:val="20"/>
          <w:szCs w:val="20"/>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32"/>
      </w:tblGrid>
      <w:tr w:rsidR="00FD29EB" w:rsidRPr="00850C08" w14:paraId="6F34A083" w14:textId="77777777" w:rsidTr="00FD29EB">
        <w:tc>
          <w:tcPr>
            <w:tcW w:w="4962" w:type="dxa"/>
          </w:tcPr>
          <w:p w14:paraId="21BDA98F" w14:textId="77777777" w:rsidR="00FD29EB" w:rsidRPr="00850C08" w:rsidRDefault="00FD29EB" w:rsidP="00FD29EB">
            <w:pPr>
              <w:pStyle w:val="ae"/>
              <w:jc w:val="right"/>
              <w:rPr>
                <w:rFonts w:ascii="Arial Narrow" w:hAnsi="Arial Narrow" w:cs="ArialMT"/>
                <w:b/>
                <w:lang w:eastAsia="en-US"/>
              </w:rPr>
            </w:pPr>
          </w:p>
        </w:tc>
        <w:tc>
          <w:tcPr>
            <w:tcW w:w="3532" w:type="dxa"/>
          </w:tcPr>
          <w:p w14:paraId="041E9BA2" w14:textId="77777777" w:rsidR="00FD29EB" w:rsidRPr="00850C08" w:rsidRDefault="00FD29EB" w:rsidP="00FD29EB">
            <w:pPr>
              <w:spacing w:before="0" w:after="0" w:line="276" w:lineRule="auto"/>
              <w:ind w:left="0" w:firstLine="0"/>
              <w:jc w:val="right"/>
              <w:rPr>
                <w:rFonts w:ascii="Arial Narrow" w:eastAsia="Times New Roman" w:hAnsi="Arial Narrow"/>
                <w:sz w:val="24"/>
                <w:szCs w:val="24"/>
              </w:rPr>
            </w:pPr>
            <w:r w:rsidRPr="00850C08">
              <w:rPr>
                <w:rFonts w:ascii="Arial Narrow" w:eastAsia="Times New Roman" w:hAnsi="Arial Narrow"/>
                <w:sz w:val="24"/>
                <w:szCs w:val="24"/>
              </w:rPr>
              <w:t>ПРИЛОЖЕНИЕ № 3</w:t>
            </w:r>
          </w:p>
          <w:p w14:paraId="254550AC" w14:textId="0A04BEEC" w:rsidR="00FD29EB" w:rsidRPr="00850C08" w:rsidRDefault="00FD29EB" w:rsidP="00FD29EB">
            <w:pPr>
              <w:pStyle w:val="ae"/>
              <w:jc w:val="right"/>
              <w:rPr>
                <w:rFonts w:ascii="Arial Narrow" w:hAnsi="Arial Narrow" w:cs="ArialMT"/>
                <w:lang w:eastAsia="en-US"/>
              </w:rPr>
            </w:pPr>
            <w:r w:rsidRPr="00850C08">
              <w:rPr>
                <w:rFonts w:ascii="Arial Narrow" w:hAnsi="Arial Narrow"/>
              </w:rPr>
              <w:t xml:space="preserve">к Сбытовой и ценовой политике </w:t>
            </w:r>
            <w:r w:rsidRPr="00850C08">
              <w:rPr>
                <w:rFonts w:ascii="Arial Narrow" w:hAnsi="Arial Narrow"/>
              </w:rPr>
              <w:br/>
              <w:t>ООО «</w:t>
            </w:r>
            <w:r w:rsidR="005809F0" w:rsidRPr="00850C08">
              <w:rPr>
                <w:rFonts w:ascii="Arial Narrow" w:hAnsi="Arial Narrow"/>
              </w:rPr>
              <w:t>Ростовский</w:t>
            </w:r>
            <w:r w:rsidRPr="00850C08">
              <w:rPr>
                <w:rFonts w:ascii="Arial Narrow" w:hAnsi="Arial Narrow"/>
              </w:rPr>
              <w:t xml:space="preserve"> КХП»</w:t>
            </w:r>
          </w:p>
        </w:tc>
      </w:tr>
    </w:tbl>
    <w:p w14:paraId="50FEAD1C" w14:textId="77777777" w:rsidR="00084708" w:rsidRPr="00850C08" w:rsidRDefault="00084708" w:rsidP="00084708">
      <w:pPr>
        <w:shd w:val="clear" w:color="auto" w:fill="FFFFFF"/>
        <w:jc w:val="center"/>
        <w:rPr>
          <w:rFonts w:ascii="Arial Narrow" w:hAnsi="Arial Narrow"/>
          <w:b/>
          <w:sz w:val="26"/>
          <w:szCs w:val="26"/>
        </w:rPr>
      </w:pPr>
      <w:r w:rsidRPr="00850C08">
        <w:rPr>
          <w:rFonts w:ascii="Arial Narrow" w:hAnsi="Arial Narrow"/>
          <w:b/>
          <w:sz w:val="26"/>
          <w:szCs w:val="26"/>
        </w:rPr>
        <w:t>Согласие на обработку персональных данных</w:t>
      </w:r>
    </w:p>
    <w:p w14:paraId="5543FE30" w14:textId="77777777" w:rsidR="00084708" w:rsidRPr="00850C08" w:rsidRDefault="00084708" w:rsidP="00084708">
      <w:pPr>
        <w:shd w:val="clear" w:color="auto" w:fill="FFFFFF"/>
        <w:jc w:val="center"/>
        <w:rPr>
          <w:rFonts w:ascii="Arial Narrow" w:hAnsi="Arial Narrow"/>
          <w:i/>
          <w:sz w:val="26"/>
          <w:szCs w:val="26"/>
        </w:rPr>
      </w:pPr>
      <w:r w:rsidRPr="00850C08">
        <w:rPr>
          <w:rFonts w:ascii="Arial Narrow" w:hAnsi="Arial Narrow"/>
          <w:i/>
          <w:sz w:val="26"/>
          <w:szCs w:val="26"/>
        </w:rPr>
        <w:t>(в рамках заключения договоров с юридическими лицами)</w:t>
      </w:r>
    </w:p>
    <w:p w14:paraId="2C7B4A4F" w14:textId="77777777" w:rsidR="0086048D" w:rsidRPr="00850C08" w:rsidRDefault="00084708" w:rsidP="00EF4246">
      <w:pPr>
        <w:shd w:val="clear" w:color="auto" w:fill="FFFFFF"/>
        <w:spacing w:before="0" w:after="0" w:line="480" w:lineRule="auto"/>
        <w:ind w:left="0" w:firstLine="0"/>
        <w:rPr>
          <w:rFonts w:ascii="Arial Narrow" w:hAnsi="Arial Narrow"/>
          <w:szCs w:val="26"/>
        </w:rPr>
      </w:pPr>
      <w:r w:rsidRPr="00850C08">
        <w:rPr>
          <w:rFonts w:ascii="Arial Narrow" w:hAnsi="Arial Narrow"/>
          <w:szCs w:val="26"/>
        </w:rPr>
        <w:t>Я, ___________________________________________________________,</w:t>
      </w:r>
      <w:r w:rsidR="00A74309" w:rsidRPr="00850C08">
        <w:rPr>
          <w:rFonts w:ascii="Arial Narrow" w:hAnsi="Arial Narrow"/>
          <w:szCs w:val="26"/>
        </w:rPr>
        <w:t xml:space="preserve"> </w:t>
      </w:r>
      <w:r w:rsidRPr="00850C08">
        <w:rPr>
          <w:rFonts w:ascii="Arial Narrow" w:hAnsi="Arial Narrow"/>
          <w:szCs w:val="26"/>
        </w:rPr>
        <w:t>проживающий(</w:t>
      </w:r>
      <w:proofErr w:type="spellStart"/>
      <w:r w:rsidRPr="00850C08">
        <w:rPr>
          <w:rFonts w:ascii="Arial Narrow" w:hAnsi="Arial Narrow"/>
          <w:szCs w:val="26"/>
        </w:rPr>
        <w:t>ая</w:t>
      </w:r>
      <w:proofErr w:type="spellEnd"/>
      <w:r w:rsidRPr="00850C08">
        <w:rPr>
          <w:rFonts w:ascii="Arial Narrow" w:hAnsi="Arial Narrow"/>
          <w:szCs w:val="26"/>
        </w:rPr>
        <w:t>) по</w:t>
      </w:r>
      <w:r w:rsidR="0086048D" w:rsidRPr="00850C08">
        <w:rPr>
          <w:rFonts w:ascii="Arial Narrow" w:hAnsi="Arial Narrow"/>
          <w:szCs w:val="26"/>
        </w:rPr>
        <w:t xml:space="preserve"> а</w:t>
      </w:r>
      <w:r w:rsidRPr="00850C08">
        <w:rPr>
          <w:rFonts w:ascii="Arial Narrow" w:hAnsi="Arial Narrow"/>
          <w:szCs w:val="26"/>
        </w:rPr>
        <w:t>дресу:______________________________________________________</w:t>
      </w:r>
      <w:r w:rsidR="0086048D" w:rsidRPr="00850C08">
        <w:rPr>
          <w:rFonts w:ascii="Arial Narrow" w:hAnsi="Arial Narrow"/>
          <w:szCs w:val="26"/>
        </w:rPr>
        <w:t>_</w:t>
      </w:r>
      <w:r w:rsidRPr="00850C08">
        <w:rPr>
          <w:rFonts w:ascii="Arial Narrow" w:hAnsi="Arial Narrow"/>
          <w:szCs w:val="26"/>
        </w:rPr>
        <w:t>______________</w:t>
      </w:r>
      <w:r w:rsidR="00A74309" w:rsidRPr="00850C08">
        <w:rPr>
          <w:rFonts w:ascii="Arial Narrow" w:hAnsi="Arial Narrow"/>
          <w:szCs w:val="26"/>
        </w:rPr>
        <w:t>_________________</w:t>
      </w:r>
    </w:p>
    <w:p w14:paraId="10DE8E7F" w14:textId="306A2EB5" w:rsidR="00084708" w:rsidRPr="00850C08" w:rsidRDefault="00A74309" w:rsidP="00EF4246">
      <w:pPr>
        <w:shd w:val="clear" w:color="auto" w:fill="FFFFFF"/>
        <w:spacing w:before="0" w:after="0" w:line="480" w:lineRule="auto"/>
        <w:ind w:left="0" w:firstLine="0"/>
        <w:rPr>
          <w:rFonts w:ascii="Arial Narrow" w:hAnsi="Arial Narrow"/>
          <w:szCs w:val="26"/>
        </w:rPr>
      </w:pPr>
      <w:proofErr w:type="gramStart"/>
      <w:r w:rsidRPr="00850C08">
        <w:rPr>
          <w:rFonts w:ascii="Arial Narrow" w:hAnsi="Arial Narrow"/>
          <w:szCs w:val="26"/>
        </w:rPr>
        <w:t>П</w:t>
      </w:r>
      <w:r w:rsidR="00084708" w:rsidRPr="00850C08">
        <w:rPr>
          <w:rFonts w:ascii="Arial Narrow" w:hAnsi="Arial Narrow"/>
          <w:szCs w:val="26"/>
        </w:rPr>
        <w:t>аспорт:_</w:t>
      </w:r>
      <w:proofErr w:type="gramEnd"/>
      <w:r w:rsidR="00084708" w:rsidRPr="00850C08">
        <w:rPr>
          <w:rFonts w:ascii="Arial Narrow" w:hAnsi="Arial Narrow"/>
          <w:szCs w:val="26"/>
        </w:rPr>
        <w:t>____________________________________________________________________</w:t>
      </w:r>
      <w:r w:rsidR="0086048D" w:rsidRPr="00850C08">
        <w:rPr>
          <w:rFonts w:ascii="Arial Narrow" w:hAnsi="Arial Narrow"/>
          <w:szCs w:val="26"/>
        </w:rPr>
        <w:t>__</w:t>
      </w:r>
      <w:r w:rsidRPr="00850C08">
        <w:rPr>
          <w:rFonts w:ascii="Arial Narrow" w:hAnsi="Arial Narrow"/>
          <w:szCs w:val="26"/>
        </w:rPr>
        <w:t>______</w:t>
      </w:r>
    </w:p>
    <w:p w14:paraId="450D50CA" w14:textId="76AAFD3C"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в соответствии со статьей 9 Федерального закона от 27 июля 2006 года № 152–ФЗ «О персональных данных» даю согласие Обществу с ограниченной ответственностью «</w:t>
      </w:r>
      <w:r w:rsidR="005809F0" w:rsidRPr="00850C08">
        <w:rPr>
          <w:rFonts w:ascii="Arial Narrow" w:hAnsi="Arial Narrow"/>
          <w:sz w:val="20"/>
          <w:szCs w:val="20"/>
        </w:rPr>
        <w:t>Ростовский</w:t>
      </w:r>
      <w:r w:rsidR="00FD29EB" w:rsidRPr="00850C08">
        <w:rPr>
          <w:rFonts w:ascii="Arial Narrow" w:hAnsi="Arial Narrow"/>
          <w:sz w:val="20"/>
          <w:szCs w:val="20"/>
        </w:rPr>
        <w:t xml:space="preserve"> </w:t>
      </w:r>
      <w:r w:rsidR="005809F0" w:rsidRPr="00850C08">
        <w:rPr>
          <w:rFonts w:ascii="Arial Narrow" w:hAnsi="Arial Narrow"/>
          <w:sz w:val="20"/>
          <w:szCs w:val="20"/>
        </w:rPr>
        <w:t>комбинат хлебопродуктов</w:t>
      </w:r>
      <w:r w:rsidRPr="00850C08">
        <w:rPr>
          <w:rFonts w:ascii="Arial Narrow" w:hAnsi="Arial Narrow"/>
          <w:sz w:val="20"/>
          <w:szCs w:val="20"/>
        </w:rPr>
        <w:t>» (ООО «</w:t>
      </w:r>
      <w:r w:rsidR="005809F0" w:rsidRPr="00850C08">
        <w:rPr>
          <w:rFonts w:ascii="Arial Narrow" w:hAnsi="Arial Narrow"/>
          <w:sz w:val="20"/>
          <w:szCs w:val="20"/>
        </w:rPr>
        <w:t>Ростовский</w:t>
      </w:r>
      <w:r w:rsidR="00FD29EB" w:rsidRPr="00850C08">
        <w:rPr>
          <w:rFonts w:ascii="Arial Narrow" w:hAnsi="Arial Narrow"/>
          <w:sz w:val="20"/>
          <w:szCs w:val="20"/>
        </w:rPr>
        <w:t xml:space="preserve"> КХП</w:t>
      </w:r>
      <w:r w:rsidRPr="00850C08">
        <w:rPr>
          <w:rFonts w:ascii="Arial Narrow" w:hAnsi="Arial Narrow"/>
          <w:sz w:val="20"/>
          <w:szCs w:val="20"/>
        </w:rPr>
        <w:t xml:space="preserve">») </w:t>
      </w:r>
      <w:r w:rsidR="00A25FB3" w:rsidRPr="00850C08">
        <w:rPr>
          <w:rFonts w:ascii="Arial Narrow" w:hAnsi="Arial Narrow"/>
          <w:sz w:val="20"/>
          <w:szCs w:val="20"/>
        </w:rPr>
        <w:t xml:space="preserve">(ИНН </w:t>
      </w:r>
      <w:r w:rsidR="00FD29EB" w:rsidRPr="00850C08">
        <w:rPr>
          <w:rFonts w:ascii="Arial Narrow" w:hAnsi="Arial Narrow"/>
          <w:sz w:val="20"/>
          <w:szCs w:val="20"/>
        </w:rPr>
        <w:t>6164211516</w:t>
      </w:r>
      <w:r w:rsidR="00A25FB3" w:rsidRPr="00850C08">
        <w:rPr>
          <w:rFonts w:ascii="Arial Narrow" w:hAnsi="Arial Narrow"/>
          <w:sz w:val="20"/>
          <w:szCs w:val="20"/>
        </w:rPr>
        <w:t>)</w:t>
      </w:r>
      <w:r w:rsidRPr="00850C08">
        <w:rPr>
          <w:rFonts w:ascii="Arial Narrow" w:hAnsi="Arial Narrow"/>
          <w:sz w:val="20"/>
          <w:szCs w:val="20"/>
        </w:rPr>
        <w:t>, на автоматизированную, а также без использования средств автоматизации обработку моих персональных данных на следующих условиях:</w:t>
      </w:r>
    </w:p>
    <w:p w14:paraId="2AE12722"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1. Цели обработки персональных данных:</w:t>
      </w:r>
    </w:p>
    <w:p w14:paraId="1AA6FD59"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 проверка контрагента в рамках заключения договора, его дальнейшее исполнение, принятие решения или совершение иных действий в рамках договорных отношений.</w:t>
      </w:r>
    </w:p>
    <w:p w14:paraId="13520970"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2. Перечень персональных данных, на обработку которых дается согласие:</w:t>
      </w:r>
    </w:p>
    <w:p w14:paraId="4D40D9D0"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 фамилия, имя отчество;</w:t>
      </w:r>
    </w:p>
    <w:p w14:paraId="4BF0EF62"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 дата рождения, паспортные данные;</w:t>
      </w:r>
    </w:p>
    <w:p w14:paraId="751C4EE0"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 место работы и должность;</w:t>
      </w:r>
    </w:p>
    <w:p w14:paraId="5A0AE421" w14:textId="77777777" w:rsidR="00084708" w:rsidRPr="00850C08" w:rsidRDefault="00084708" w:rsidP="00EF4246">
      <w:pPr>
        <w:shd w:val="clear" w:color="auto" w:fill="FFFFFF"/>
        <w:spacing w:before="0" w:after="0"/>
        <w:ind w:left="0" w:firstLine="0"/>
        <w:rPr>
          <w:rFonts w:ascii="Arial Narrow" w:hAnsi="Arial Narrow"/>
          <w:sz w:val="20"/>
          <w:szCs w:val="20"/>
        </w:rPr>
      </w:pPr>
      <w:r w:rsidRPr="00850C08">
        <w:rPr>
          <w:rFonts w:ascii="Arial Narrow" w:hAnsi="Arial Narrow"/>
          <w:sz w:val="20"/>
          <w:szCs w:val="20"/>
        </w:rPr>
        <w:t>- контактные номера телефонов и адреса электронной почты;</w:t>
      </w:r>
    </w:p>
    <w:p w14:paraId="6EDEB075" w14:textId="77777777" w:rsidR="00084708" w:rsidRPr="00850C08" w:rsidRDefault="00084708" w:rsidP="00EF4246">
      <w:pPr>
        <w:keepNext/>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3. </w:t>
      </w:r>
      <w:proofErr w:type="spellStart"/>
      <w:r w:rsidRPr="00850C08">
        <w:rPr>
          <w:rFonts w:ascii="Arial Narrow" w:hAnsi="Arial Narrow"/>
          <w:sz w:val="20"/>
          <w:szCs w:val="20"/>
          <w:lang w:val="x-none" w:eastAsia="x-none"/>
        </w:rPr>
        <w:t>Данное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дается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w:t>
      </w:r>
      <w:proofErr w:type="spellEnd"/>
      <w:r w:rsidRPr="00850C08">
        <w:rPr>
          <w:rFonts w:ascii="Arial Narrow" w:hAnsi="Arial Narrow"/>
          <w:sz w:val="20"/>
          <w:szCs w:val="20"/>
          <w:lang w:val="x-none" w:eastAsia="x-none"/>
        </w:rPr>
        <w:t>:</w:t>
      </w:r>
    </w:p>
    <w:p w14:paraId="70247CF9" w14:textId="77777777" w:rsidR="00084708" w:rsidRPr="00850C08" w:rsidRDefault="00084708" w:rsidP="00EF4246">
      <w:pPr>
        <w:keepNext/>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обработку</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как</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без</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использования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средств</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автоматизации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так</w:t>
      </w:r>
      <w:proofErr w:type="spellEnd"/>
      <w:r w:rsidRPr="00850C08">
        <w:rPr>
          <w:rFonts w:ascii="Arial Narrow" w:hAnsi="Arial Narrow"/>
          <w:sz w:val="20"/>
          <w:szCs w:val="20"/>
          <w:lang w:val="x-none" w:eastAsia="x-none"/>
        </w:rPr>
        <w:t xml:space="preserve"> и с </w:t>
      </w:r>
      <w:proofErr w:type="spellStart"/>
      <w:r w:rsidRPr="00850C08">
        <w:rPr>
          <w:rFonts w:ascii="Arial Narrow" w:hAnsi="Arial Narrow"/>
          <w:sz w:val="20"/>
          <w:szCs w:val="20"/>
          <w:lang w:val="x-none" w:eastAsia="x-none"/>
        </w:rPr>
        <w:t>их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использованием</w:t>
      </w:r>
      <w:proofErr w:type="spellEnd"/>
      <w:r w:rsidRPr="00850C08">
        <w:rPr>
          <w:rFonts w:ascii="Arial Narrow" w:hAnsi="Arial Narrow"/>
          <w:sz w:val="20"/>
          <w:szCs w:val="20"/>
          <w:lang w:val="x-none" w:eastAsia="x-none"/>
        </w:rPr>
        <w:t>;</w:t>
      </w:r>
    </w:p>
    <w:p w14:paraId="42DB620E" w14:textId="18C1DFBC" w:rsidR="00084708" w:rsidRPr="00850C08" w:rsidRDefault="00084708" w:rsidP="00EF4246">
      <w:pPr>
        <w:keepNext/>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осуществление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любых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действий</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отношении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моих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которые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необходимы</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или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желаемы</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для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достижения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целей</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указанных</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пункте</w:t>
      </w:r>
      <w:proofErr w:type="spellEnd"/>
      <w:r w:rsidRPr="00850C08">
        <w:rPr>
          <w:rFonts w:ascii="Arial Narrow" w:hAnsi="Arial Narrow"/>
          <w:sz w:val="20"/>
          <w:szCs w:val="20"/>
          <w:lang w:val="x-none" w:eastAsia="x-none"/>
        </w:rPr>
        <w:t xml:space="preserve"> 1 </w:t>
      </w:r>
      <w:proofErr w:type="spellStart"/>
      <w:r w:rsidRPr="00850C08">
        <w:rPr>
          <w:rFonts w:ascii="Arial Narrow" w:hAnsi="Arial Narrow"/>
          <w:sz w:val="20"/>
          <w:szCs w:val="20"/>
          <w:lang w:val="x-none" w:eastAsia="x-none"/>
        </w:rPr>
        <w:t>настоящего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Согласия</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том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числе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сбор</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запись</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систематизация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накопление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хранение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уточнение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обновление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изменение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извлечение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использование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передача</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предоставление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доступ</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блокирование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удаление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обезличивание</w:t>
      </w:r>
      <w:proofErr w:type="spellEnd"/>
      <w:r w:rsidRPr="00850C08">
        <w:rPr>
          <w:rFonts w:ascii="Arial Narrow" w:hAnsi="Arial Narrow"/>
          <w:sz w:val="20"/>
          <w:szCs w:val="20"/>
          <w:lang w:val="x-none" w:eastAsia="x-none"/>
        </w:rPr>
        <w:t xml:space="preserve"> и </w:t>
      </w:r>
      <w:proofErr w:type="spellStart"/>
      <w:r w:rsidRPr="00850C08">
        <w:rPr>
          <w:rFonts w:ascii="Arial Narrow" w:hAnsi="Arial Narrow"/>
          <w:sz w:val="20"/>
          <w:szCs w:val="20"/>
          <w:lang w:val="x-none" w:eastAsia="x-none"/>
        </w:rPr>
        <w:t>уничтожение</w:t>
      </w:r>
      <w:proofErr w:type="spellEnd"/>
      <w:r w:rsidRPr="00850C08">
        <w:rPr>
          <w:rFonts w:ascii="Arial Narrow" w:hAnsi="Arial Narrow"/>
          <w:sz w:val="20"/>
          <w:szCs w:val="20"/>
          <w:lang w:val="x-none" w:eastAsia="x-none"/>
        </w:rPr>
        <w:t>.</w:t>
      </w:r>
    </w:p>
    <w:p w14:paraId="754D87D4" w14:textId="77777777" w:rsidR="00084708" w:rsidRPr="00850C08" w:rsidRDefault="00084708" w:rsidP="00EF4246">
      <w:pPr>
        <w:keepNext/>
        <w:spacing w:before="0" w:after="0"/>
        <w:ind w:left="0" w:firstLine="0"/>
        <w:rPr>
          <w:rFonts w:ascii="Arial Narrow" w:hAnsi="Arial Narrow"/>
          <w:bCs/>
          <w:iCs/>
          <w:sz w:val="20"/>
          <w:szCs w:val="20"/>
          <w:lang w:val="x-none" w:eastAsia="x-none"/>
        </w:rPr>
      </w:pPr>
      <w:proofErr w:type="spellStart"/>
      <w:r w:rsidRPr="00850C08">
        <w:rPr>
          <w:rFonts w:ascii="Arial Narrow" w:hAnsi="Arial Narrow"/>
          <w:bCs/>
          <w:iCs/>
          <w:sz w:val="20"/>
          <w:szCs w:val="20"/>
          <w:lang w:val="x-none" w:eastAsia="x-none"/>
        </w:rPr>
        <w:t>Обработка</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персональных</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данных</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не</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поручается</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третьим</w:t>
      </w:r>
      <w:proofErr w:type="spellEnd"/>
      <w:r w:rsidRPr="00850C08">
        <w:rPr>
          <w:rFonts w:ascii="Arial Narrow" w:hAnsi="Arial Narrow"/>
          <w:bCs/>
          <w:iCs/>
          <w:sz w:val="20"/>
          <w:szCs w:val="20"/>
          <w:lang w:val="x-none" w:eastAsia="x-none"/>
        </w:rPr>
        <w:t xml:space="preserve"> </w:t>
      </w:r>
      <w:proofErr w:type="spellStart"/>
      <w:r w:rsidRPr="00850C08">
        <w:rPr>
          <w:rFonts w:ascii="Arial Narrow" w:hAnsi="Arial Narrow"/>
          <w:bCs/>
          <w:iCs/>
          <w:sz w:val="20"/>
          <w:szCs w:val="20"/>
          <w:lang w:val="x-none" w:eastAsia="x-none"/>
        </w:rPr>
        <w:t>лицам</w:t>
      </w:r>
      <w:proofErr w:type="spellEnd"/>
      <w:r w:rsidRPr="00850C08">
        <w:rPr>
          <w:rFonts w:ascii="Arial Narrow" w:hAnsi="Arial Narrow"/>
          <w:bCs/>
          <w:iCs/>
          <w:sz w:val="20"/>
          <w:szCs w:val="20"/>
          <w:lang w:val="x-none" w:eastAsia="x-none"/>
        </w:rPr>
        <w:t>.</w:t>
      </w:r>
    </w:p>
    <w:p w14:paraId="3A60BA90" w14:textId="77777777" w:rsidR="00084708" w:rsidRPr="00850C08" w:rsidRDefault="00084708" w:rsidP="00EF4246">
      <w:pPr>
        <w:ind w:left="0" w:right="142" w:firstLine="0"/>
        <w:jc w:val="center"/>
        <w:rPr>
          <w:rFonts w:ascii="Arial Narrow" w:hAnsi="Arial Narrow"/>
          <w:sz w:val="20"/>
          <w:szCs w:val="20"/>
          <w:u w:val="single"/>
          <w:lang w:val="x-none" w:eastAsia="x-none"/>
        </w:rPr>
      </w:pPr>
      <w:r w:rsidRPr="00850C08">
        <w:rPr>
          <w:rFonts w:ascii="Arial Narrow" w:hAnsi="Arial Narrow"/>
          <w:sz w:val="20"/>
          <w:szCs w:val="20"/>
          <w:u w:val="single"/>
          <w:lang w:val="x-none" w:eastAsia="x-none"/>
        </w:rPr>
        <w:t xml:space="preserve">Я </w:t>
      </w:r>
      <w:proofErr w:type="spellStart"/>
      <w:r w:rsidRPr="00850C08">
        <w:rPr>
          <w:rFonts w:ascii="Arial Narrow" w:hAnsi="Arial Narrow"/>
          <w:sz w:val="20"/>
          <w:szCs w:val="20"/>
          <w:u w:val="single"/>
          <w:lang w:val="x-none" w:eastAsia="x-none"/>
        </w:rPr>
        <w:t>уведомлен</w:t>
      </w:r>
      <w:proofErr w:type="spellEnd"/>
      <w:r w:rsidRPr="00850C08">
        <w:rPr>
          <w:rFonts w:ascii="Arial Narrow" w:hAnsi="Arial Narrow"/>
          <w:sz w:val="20"/>
          <w:szCs w:val="20"/>
          <w:u w:val="single"/>
          <w:lang w:val="x-none" w:eastAsia="x-none"/>
        </w:rPr>
        <w:t>(а):</w:t>
      </w:r>
    </w:p>
    <w:p w14:paraId="2BE20B8B" w14:textId="77777777" w:rsidR="00084708" w:rsidRPr="00850C08" w:rsidRDefault="00084708" w:rsidP="0089471C">
      <w:pPr>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1) о </w:t>
      </w:r>
      <w:proofErr w:type="spellStart"/>
      <w:r w:rsidRPr="00850C08">
        <w:rPr>
          <w:rFonts w:ascii="Arial Narrow" w:hAnsi="Arial Narrow"/>
          <w:sz w:val="20"/>
          <w:szCs w:val="20"/>
          <w:lang w:val="x-none" w:eastAsia="x-none"/>
        </w:rPr>
        <w:t>своих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правах</w:t>
      </w:r>
      <w:proofErr w:type="spellEnd"/>
      <w:r w:rsidRPr="00850C08">
        <w:rPr>
          <w:rFonts w:ascii="Arial Narrow" w:hAnsi="Arial Narrow"/>
          <w:sz w:val="20"/>
          <w:szCs w:val="20"/>
          <w:lang w:val="x-none" w:eastAsia="x-none"/>
        </w:rPr>
        <w:t xml:space="preserve"> и </w:t>
      </w:r>
      <w:proofErr w:type="spellStart"/>
      <w:r w:rsidRPr="00850C08">
        <w:rPr>
          <w:rFonts w:ascii="Arial Narrow" w:hAnsi="Arial Narrow"/>
          <w:sz w:val="20"/>
          <w:szCs w:val="20"/>
          <w:lang w:val="x-none" w:eastAsia="x-none"/>
        </w:rPr>
        <w:t>обязанностях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предусмотренных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Федеральным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законом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от</w:t>
      </w:r>
      <w:proofErr w:type="spellEnd"/>
      <w:r w:rsidRPr="00850C08">
        <w:rPr>
          <w:rFonts w:ascii="Arial Narrow" w:hAnsi="Arial Narrow"/>
          <w:sz w:val="20"/>
          <w:szCs w:val="20"/>
          <w:lang w:val="x-none" w:eastAsia="x-none"/>
        </w:rPr>
        <w:t xml:space="preserve"> 27.07.2006 №152-ФЗ </w:t>
      </w:r>
      <w:r w:rsidR="0089471C" w:rsidRPr="00850C08">
        <w:rPr>
          <w:rFonts w:ascii="Arial Narrow" w:hAnsi="Arial Narrow"/>
          <w:sz w:val="20"/>
          <w:szCs w:val="20"/>
          <w:lang w:val="x-none" w:eastAsia="x-none"/>
        </w:rPr>
        <w:br/>
      </w:r>
      <w:r w:rsidRPr="00850C08">
        <w:rPr>
          <w:rFonts w:ascii="Arial Narrow" w:hAnsi="Arial Narrow"/>
          <w:sz w:val="20"/>
          <w:szCs w:val="20"/>
          <w:lang w:val="x-none" w:eastAsia="x-none"/>
        </w:rPr>
        <w:t xml:space="preserve">«О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w:t>
      </w:r>
    </w:p>
    <w:p w14:paraId="19E1962F" w14:textId="75CBBF86" w:rsidR="00084708" w:rsidRPr="00850C08" w:rsidRDefault="00084708" w:rsidP="0089471C">
      <w:pPr>
        <w:keepNext/>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2) о </w:t>
      </w:r>
      <w:proofErr w:type="spellStart"/>
      <w:r w:rsidRPr="00850C08">
        <w:rPr>
          <w:rFonts w:ascii="Arial Narrow" w:hAnsi="Arial Narrow"/>
          <w:sz w:val="20"/>
          <w:szCs w:val="20"/>
          <w:lang w:val="x-none" w:eastAsia="x-none"/>
        </w:rPr>
        <w:t>том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что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настоящее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может</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быть</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отозвано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мной</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путем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информирования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Общества</w:t>
      </w:r>
      <w:proofErr w:type="spellEnd"/>
      <w:r w:rsidRPr="00850C08">
        <w:rPr>
          <w:rFonts w:ascii="Arial Narrow" w:hAnsi="Arial Narrow"/>
          <w:sz w:val="20"/>
          <w:szCs w:val="20"/>
          <w:lang w:val="x-none" w:eastAsia="x-none"/>
        </w:rPr>
        <w:t xml:space="preserve"> о </w:t>
      </w:r>
      <w:proofErr w:type="spellStart"/>
      <w:r w:rsidRPr="00850C08">
        <w:rPr>
          <w:rFonts w:ascii="Arial Narrow" w:hAnsi="Arial Narrow"/>
          <w:sz w:val="20"/>
          <w:szCs w:val="20"/>
          <w:lang w:val="x-none" w:eastAsia="x-none"/>
        </w:rPr>
        <w:t>его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отзыве</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письменной</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форме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адресу</w:t>
      </w:r>
      <w:proofErr w:type="spellEnd"/>
      <w:r w:rsidRPr="00850C08">
        <w:rPr>
          <w:rFonts w:ascii="Arial Narrow" w:hAnsi="Arial Narrow"/>
          <w:sz w:val="20"/>
          <w:szCs w:val="20"/>
          <w:lang w:val="x-none" w:eastAsia="x-none"/>
        </w:rPr>
        <w:t xml:space="preserve">: </w:t>
      </w:r>
      <w:r w:rsidR="0089471C" w:rsidRPr="00850C08">
        <w:rPr>
          <w:rFonts w:ascii="Arial Narrow" w:hAnsi="Arial Narrow"/>
          <w:sz w:val="20"/>
          <w:szCs w:val="20"/>
          <w:lang w:val="x-none" w:eastAsia="x-none"/>
        </w:rPr>
        <w:t xml:space="preserve">344002, </w:t>
      </w:r>
      <w:r w:rsidR="005809F0" w:rsidRPr="00850C08">
        <w:rPr>
          <w:rFonts w:ascii="Arial Narrow" w:hAnsi="Arial Narrow"/>
          <w:sz w:val="20"/>
          <w:szCs w:val="20"/>
          <w:lang w:eastAsia="x-none"/>
        </w:rPr>
        <w:t>Ростовская область</w:t>
      </w:r>
      <w:r w:rsidR="0089471C" w:rsidRPr="00850C08">
        <w:rPr>
          <w:rFonts w:ascii="Arial Narrow" w:hAnsi="Arial Narrow"/>
          <w:sz w:val="20"/>
          <w:szCs w:val="20"/>
          <w:lang w:val="x-none" w:eastAsia="x-none"/>
        </w:rPr>
        <w:t>,</w:t>
      </w:r>
      <w:r w:rsidR="0089471C" w:rsidRPr="00850C08">
        <w:rPr>
          <w:rFonts w:ascii="Arial Narrow" w:hAnsi="Arial Narrow"/>
          <w:sz w:val="20"/>
          <w:szCs w:val="20"/>
          <w:lang w:eastAsia="x-none"/>
        </w:rPr>
        <w:t xml:space="preserve"> </w:t>
      </w:r>
      <w:r w:rsidR="005809F0" w:rsidRPr="00850C08">
        <w:rPr>
          <w:rFonts w:ascii="Arial Narrow" w:hAnsi="Arial Narrow"/>
          <w:sz w:val="20"/>
          <w:szCs w:val="20"/>
          <w:lang w:eastAsia="x-none"/>
        </w:rPr>
        <w:t>г</w:t>
      </w:r>
      <w:r w:rsidR="0089471C" w:rsidRPr="00850C08">
        <w:rPr>
          <w:rFonts w:ascii="Arial Narrow" w:hAnsi="Arial Narrow"/>
          <w:sz w:val="20"/>
          <w:szCs w:val="20"/>
          <w:lang w:val="x-none" w:eastAsia="x-none"/>
        </w:rPr>
        <w:t>. Р</w:t>
      </w:r>
      <w:r w:rsidR="005809F0" w:rsidRPr="00850C08">
        <w:rPr>
          <w:rFonts w:ascii="Arial Narrow" w:hAnsi="Arial Narrow"/>
          <w:sz w:val="20"/>
          <w:szCs w:val="20"/>
          <w:lang w:eastAsia="x-none"/>
        </w:rPr>
        <w:t>остов</w:t>
      </w:r>
      <w:r w:rsidR="0089471C" w:rsidRPr="00850C08">
        <w:rPr>
          <w:rFonts w:ascii="Arial Narrow" w:hAnsi="Arial Narrow"/>
          <w:sz w:val="20"/>
          <w:szCs w:val="20"/>
          <w:lang w:val="x-none" w:eastAsia="x-none"/>
        </w:rPr>
        <w:t>-</w:t>
      </w:r>
      <w:proofErr w:type="spellStart"/>
      <w:r w:rsidR="005809F0" w:rsidRPr="00850C08">
        <w:rPr>
          <w:rFonts w:ascii="Arial Narrow" w:hAnsi="Arial Narrow"/>
          <w:sz w:val="20"/>
          <w:szCs w:val="20"/>
          <w:lang w:eastAsia="x-none"/>
        </w:rPr>
        <w:t>на</w:t>
      </w:r>
      <w:proofErr w:type="spellEnd"/>
      <w:r w:rsidR="0089471C" w:rsidRPr="00850C08">
        <w:rPr>
          <w:rFonts w:ascii="Arial Narrow" w:hAnsi="Arial Narrow"/>
          <w:sz w:val="20"/>
          <w:szCs w:val="20"/>
          <w:lang w:val="x-none" w:eastAsia="x-none"/>
        </w:rPr>
        <w:t>-</w:t>
      </w:r>
      <w:proofErr w:type="spellStart"/>
      <w:r w:rsidR="0089471C" w:rsidRPr="00850C08">
        <w:rPr>
          <w:rFonts w:ascii="Arial Narrow" w:hAnsi="Arial Narrow"/>
          <w:sz w:val="20"/>
          <w:szCs w:val="20"/>
          <w:lang w:val="x-none" w:eastAsia="x-none"/>
        </w:rPr>
        <w:t>Д</w:t>
      </w:r>
      <w:r w:rsidR="005809F0" w:rsidRPr="00850C08">
        <w:rPr>
          <w:rFonts w:ascii="Arial Narrow" w:hAnsi="Arial Narrow"/>
          <w:sz w:val="20"/>
          <w:szCs w:val="20"/>
          <w:lang w:eastAsia="x-none"/>
        </w:rPr>
        <w:t>ону</w:t>
      </w:r>
      <w:proofErr w:type="spellEnd"/>
      <w:r w:rsidR="0089471C" w:rsidRPr="00850C08">
        <w:rPr>
          <w:rFonts w:ascii="Arial Narrow" w:hAnsi="Arial Narrow"/>
          <w:sz w:val="20"/>
          <w:szCs w:val="20"/>
          <w:lang w:val="x-none" w:eastAsia="x-none"/>
        </w:rPr>
        <w:t xml:space="preserve">, </w:t>
      </w:r>
      <w:proofErr w:type="spellStart"/>
      <w:r w:rsidR="005809F0" w:rsidRPr="00850C08">
        <w:rPr>
          <w:rFonts w:ascii="Arial Narrow" w:hAnsi="Arial Narrow"/>
          <w:sz w:val="20"/>
          <w:szCs w:val="20"/>
          <w:lang w:eastAsia="x-none"/>
        </w:rPr>
        <w:t>ул</w:t>
      </w:r>
      <w:proofErr w:type="spellEnd"/>
      <w:r w:rsidR="0089471C" w:rsidRPr="00850C08">
        <w:rPr>
          <w:rFonts w:ascii="Arial Narrow" w:hAnsi="Arial Narrow"/>
          <w:sz w:val="20"/>
          <w:szCs w:val="20"/>
          <w:lang w:val="x-none" w:eastAsia="x-none"/>
        </w:rPr>
        <w:t xml:space="preserve">. </w:t>
      </w:r>
      <w:proofErr w:type="spellStart"/>
      <w:r w:rsidR="0089471C" w:rsidRPr="00850C08">
        <w:rPr>
          <w:rFonts w:ascii="Arial Narrow" w:hAnsi="Arial Narrow"/>
          <w:sz w:val="20"/>
          <w:szCs w:val="20"/>
          <w:lang w:val="x-none" w:eastAsia="x-none"/>
        </w:rPr>
        <w:t>Ш</w:t>
      </w:r>
      <w:r w:rsidR="005809F0" w:rsidRPr="00850C08">
        <w:rPr>
          <w:rFonts w:ascii="Arial Narrow" w:hAnsi="Arial Narrow"/>
          <w:sz w:val="20"/>
          <w:szCs w:val="20"/>
          <w:lang w:eastAsia="x-none"/>
        </w:rPr>
        <w:t>оссейная</w:t>
      </w:r>
      <w:proofErr w:type="spellEnd"/>
      <w:r w:rsidR="0089471C" w:rsidRPr="00850C08">
        <w:rPr>
          <w:rFonts w:ascii="Arial Narrow" w:hAnsi="Arial Narrow"/>
          <w:sz w:val="20"/>
          <w:szCs w:val="20"/>
          <w:lang w:val="x-none" w:eastAsia="x-none"/>
        </w:rPr>
        <w:t xml:space="preserve">, </w:t>
      </w:r>
      <w:r w:rsidR="005809F0" w:rsidRPr="00850C08">
        <w:rPr>
          <w:rFonts w:ascii="Arial Narrow" w:hAnsi="Arial Narrow"/>
          <w:sz w:val="20"/>
          <w:szCs w:val="20"/>
          <w:lang w:eastAsia="x-none"/>
        </w:rPr>
        <w:t>д</w:t>
      </w:r>
      <w:r w:rsidR="0089471C" w:rsidRPr="00850C08">
        <w:rPr>
          <w:rFonts w:ascii="Arial Narrow" w:hAnsi="Arial Narrow"/>
          <w:sz w:val="20"/>
          <w:szCs w:val="20"/>
          <w:lang w:val="x-none" w:eastAsia="x-none"/>
        </w:rPr>
        <w:t>.47</w:t>
      </w:r>
      <w:r w:rsidR="00E147B3" w:rsidRPr="00850C08">
        <w:rPr>
          <w:rFonts w:ascii="Arial Narrow" w:hAnsi="Arial Narrow"/>
          <w:sz w:val="20"/>
          <w:szCs w:val="20"/>
          <w:lang w:eastAsia="x-none"/>
        </w:rPr>
        <w:t xml:space="preserve"> </w:t>
      </w:r>
      <w:r w:rsidR="005809F0" w:rsidRPr="00850C08">
        <w:rPr>
          <w:rFonts w:ascii="Arial Narrow" w:hAnsi="Arial Narrow"/>
          <w:sz w:val="20"/>
          <w:szCs w:val="20"/>
          <w:lang w:eastAsia="x-none"/>
        </w:rPr>
        <w:t>н</w:t>
      </w:r>
      <w:r w:rsidRPr="00850C08">
        <w:rPr>
          <w:rFonts w:ascii="Arial Narrow" w:hAnsi="Arial Narrow"/>
          <w:sz w:val="20"/>
          <w:szCs w:val="20"/>
          <w:lang w:val="x-none" w:eastAsia="x-none"/>
        </w:rPr>
        <w:t>;</w:t>
      </w:r>
    </w:p>
    <w:p w14:paraId="7E4B55DF" w14:textId="247F7590" w:rsidR="00084708" w:rsidRPr="00850C08" w:rsidRDefault="00084708" w:rsidP="0089471C">
      <w:pPr>
        <w:spacing w:before="0" w:after="0"/>
        <w:ind w:left="0" w:firstLine="0"/>
        <w:rPr>
          <w:rFonts w:ascii="Arial Narrow" w:hAnsi="Arial Narrow"/>
          <w:sz w:val="20"/>
          <w:szCs w:val="20"/>
          <w:lang w:val="x-none" w:eastAsia="x-none"/>
        </w:rPr>
      </w:pPr>
      <w:r w:rsidRPr="00850C08">
        <w:rPr>
          <w:rFonts w:ascii="Arial Narrow" w:hAnsi="Arial Narrow"/>
          <w:sz w:val="20"/>
          <w:szCs w:val="20"/>
          <w:lang w:val="x-none" w:eastAsia="x-none"/>
        </w:rPr>
        <w:t xml:space="preserve">3) о </w:t>
      </w:r>
      <w:proofErr w:type="spellStart"/>
      <w:r w:rsidRPr="00850C08">
        <w:rPr>
          <w:rFonts w:ascii="Arial Narrow" w:hAnsi="Arial Narrow"/>
          <w:sz w:val="20"/>
          <w:szCs w:val="20"/>
          <w:lang w:val="x-none" w:eastAsia="x-none"/>
        </w:rPr>
        <w:t>том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что</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случае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отзыва</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мною</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обработку</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 xml:space="preserve"> О</w:t>
      </w:r>
      <w:r w:rsidR="005809F0" w:rsidRPr="00850C08">
        <w:rPr>
          <w:rFonts w:ascii="Arial Narrow" w:hAnsi="Arial Narrow"/>
          <w:sz w:val="20"/>
          <w:szCs w:val="20"/>
          <w:lang w:eastAsia="x-none"/>
        </w:rPr>
        <w:t>О</w:t>
      </w:r>
      <w:r w:rsidRPr="00850C08">
        <w:rPr>
          <w:rFonts w:ascii="Arial Narrow" w:hAnsi="Arial Narrow"/>
          <w:sz w:val="20"/>
          <w:szCs w:val="20"/>
          <w:lang w:val="x-none" w:eastAsia="x-none"/>
        </w:rPr>
        <w:t>О «</w:t>
      </w:r>
      <w:r w:rsidR="005809F0" w:rsidRPr="00850C08">
        <w:rPr>
          <w:rFonts w:ascii="Arial Narrow" w:hAnsi="Arial Narrow"/>
          <w:sz w:val="24"/>
          <w:szCs w:val="24"/>
        </w:rPr>
        <w:t xml:space="preserve"> Ростовский</w:t>
      </w:r>
      <w:r w:rsidR="00FD29EB" w:rsidRPr="00850C08">
        <w:rPr>
          <w:rFonts w:ascii="Arial Narrow" w:hAnsi="Arial Narrow"/>
          <w:sz w:val="20"/>
          <w:szCs w:val="20"/>
        </w:rPr>
        <w:t xml:space="preserve"> КХП</w:t>
      </w:r>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вправе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продолжить</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обработку</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без</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моего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при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наличии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оснований</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указанных</w:t>
      </w:r>
      <w:proofErr w:type="spellEnd"/>
      <w:r w:rsidRPr="00850C08">
        <w:rPr>
          <w:rFonts w:ascii="Arial Narrow" w:hAnsi="Arial Narrow"/>
          <w:sz w:val="20"/>
          <w:szCs w:val="20"/>
          <w:lang w:val="x-none" w:eastAsia="x-none"/>
        </w:rPr>
        <w:t xml:space="preserve"> в </w:t>
      </w:r>
      <w:proofErr w:type="spellStart"/>
      <w:r w:rsidRPr="00850C08">
        <w:rPr>
          <w:rFonts w:ascii="Arial Narrow" w:hAnsi="Arial Narrow"/>
          <w:sz w:val="20"/>
          <w:szCs w:val="20"/>
          <w:lang w:val="x-none" w:eastAsia="x-none"/>
        </w:rPr>
        <w:t>пунктах</w:t>
      </w:r>
      <w:proofErr w:type="spellEnd"/>
      <w:r w:rsidRPr="00850C08">
        <w:rPr>
          <w:rFonts w:ascii="Arial Narrow" w:hAnsi="Arial Narrow"/>
          <w:sz w:val="20"/>
          <w:szCs w:val="20"/>
          <w:lang w:val="x-none" w:eastAsia="x-none"/>
        </w:rPr>
        <w:t xml:space="preserve"> 2-11 </w:t>
      </w:r>
      <w:proofErr w:type="spellStart"/>
      <w:r w:rsidRPr="00850C08">
        <w:rPr>
          <w:rFonts w:ascii="Arial Narrow" w:hAnsi="Arial Narrow"/>
          <w:sz w:val="20"/>
          <w:szCs w:val="20"/>
          <w:lang w:val="x-none" w:eastAsia="x-none"/>
        </w:rPr>
        <w:t>части</w:t>
      </w:r>
      <w:proofErr w:type="spellEnd"/>
      <w:r w:rsidRPr="00850C08">
        <w:rPr>
          <w:rFonts w:ascii="Arial Narrow" w:hAnsi="Arial Narrow"/>
          <w:sz w:val="20"/>
          <w:szCs w:val="20"/>
          <w:lang w:val="x-none" w:eastAsia="x-none"/>
        </w:rPr>
        <w:t xml:space="preserve"> 1 </w:t>
      </w:r>
      <w:proofErr w:type="spellStart"/>
      <w:r w:rsidRPr="00850C08">
        <w:rPr>
          <w:rFonts w:ascii="Arial Narrow" w:hAnsi="Arial Narrow"/>
          <w:sz w:val="20"/>
          <w:szCs w:val="20"/>
          <w:lang w:val="x-none" w:eastAsia="x-none"/>
        </w:rPr>
        <w:t>статьи</w:t>
      </w:r>
      <w:proofErr w:type="spellEnd"/>
      <w:r w:rsidRPr="00850C08">
        <w:rPr>
          <w:rFonts w:ascii="Arial Narrow" w:hAnsi="Arial Narrow"/>
          <w:sz w:val="20"/>
          <w:szCs w:val="20"/>
          <w:lang w:val="x-none" w:eastAsia="x-none"/>
        </w:rPr>
        <w:t xml:space="preserve"> 6, </w:t>
      </w:r>
      <w:proofErr w:type="spellStart"/>
      <w:r w:rsidRPr="00850C08">
        <w:rPr>
          <w:rFonts w:ascii="Arial Narrow" w:hAnsi="Arial Narrow"/>
          <w:sz w:val="20"/>
          <w:szCs w:val="20"/>
          <w:lang w:val="x-none" w:eastAsia="x-none"/>
        </w:rPr>
        <w:t>части</w:t>
      </w:r>
      <w:proofErr w:type="spellEnd"/>
      <w:r w:rsidRPr="00850C08">
        <w:rPr>
          <w:rFonts w:ascii="Arial Narrow" w:hAnsi="Arial Narrow"/>
          <w:sz w:val="20"/>
          <w:szCs w:val="20"/>
          <w:lang w:val="x-none" w:eastAsia="x-none"/>
        </w:rPr>
        <w:t xml:space="preserve"> 2 </w:t>
      </w:r>
      <w:proofErr w:type="spellStart"/>
      <w:r w:rsidRPr="00850C08">
        <w:rPr>
          <w:rFonts w:ascii="Arial Narrow" w:hAnsi="Arial Narrow"/>
          <w:sz w:val="20"/>
          <w:szCs w:val="20"/>
          <w:lang w:val="x-none" w:eastAsia="x-none"/>
        </w:rPr>
        <w:t>статьи</w:t>
      </w:r>
      <w:proofErr w:type="spellEnd"/>
      <w:r w:rsidRPr="00850C08">
        <w:rPr>
          <w:rFonts w:ascii="Arial Narrow" w:hAnsi="Arial Narrow"/>
          <w:sz w:val="20"/>
          <w:szCs w:val="20"/>
          <w:lang w:val="x-none" w:eastAsia="x-none"/>
        </w:rPr>
        <w:t xml:space="preserve"> 10 и </w:t>
      </w:r>
      <w:proofErr w:type="spellStart"/>
      <w:r w:rsidRPr="00850C08">
        <w:rPr>
          <w:rFonts w:ascii="Arial Narrow" w:hAnsi="Arial Narrow"/>
          <w:sz w:val="20"/>
          <w:szCs w:val="20"/>
          <w:lang w:val="x-none" w:eastAsia="x-none"/>
        </w:rPr>
        <w:t>части</w:t>
      </w:r>
      <w:proofErr w:type="spellEnd"/>
      <w:r w:rsidRPr="00850C08">
        <w:rPr>
          <w:rFonts w:ascii="Arial Narrow" w:hAnsi="Arial Narrow"/>
          <w:sz w:val="20"/>
          <w:szCs w:val="20"/>
          <w:lang w:val="x-none" w:eastAsia="x-none"/>
        </w:rPr>
        <w:t xml:space="preserve"> 2 </w:t>
      </w:r>
      <w:proofErr w:type="spellStart"/>
      <w:r w:rsidRPr="00850C08">
        <w:rPr>
          <w:rFonts w:ascii="Arial Narrow" w:hAnsi="Arial Narrow"/>
          <w:sz w:val="20"/>
          <w:szCs w:val="20"/>
          <w:lang w:val="x-none" w:eastAsia="x-none"/>
        </w:rPr>
        <w:t>статьи</w:t>
      </w:r>
      <w:proofErr w:type="spellEnd"/>
      <w:r w:rsidRPr="00850C08">
        <w:rPr>
          <w:rFonts w:ascii="Arial Narrow" w:hAnsi="Arial Narrow"/>
          <w:sz w:val="20"/>
          <w:szCs w:val="20"/>
          <w:lang w:val="x-none" w:eastAsia="x-none"/>
        </w:rPr>
        <w:t xml:space="preserve"> 11 </w:t>
      </w:r>
      <w:proofErr w:type="spellStart"/>
      <w:r w:rsidRPr="00850C08">
        <w:rPr>
          <w:rFonts w:ascii="Arial Narrow" w:hAnsi="Arial Narrow"/>
          <w:sz w:val="20"/>
          <w:szCs w:val="20"/>
          <w:lang w:val="x-none" w:eastAsia="x-none"/>
        </w:rPr>
        <w:t>Федерального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закона</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от</w:t>
      </w:r>
      <w:proofErr w:type="spellEnd"/>
      <w:r w:rsidRPr="00850C08">
        <w:rPr>
          <w:rFonts w:ascii="Arial Narrow" w:hAnsi="Arial Narrow"/>
          <w:sz w:val="20"/>
          <w:szCs w:val="20"/>
          <w:lang w:val="x-none" w:eastAsia="x-none"/>
        </w:rPr>
        <w:t xml:space="preserve"> 27.07.2006 </w:t>
      </w:r>
      <w:r w:rsidR="0089471C" w:rsidRPr="00850C08">
        <w:rPr>
          <w:rFonts w:ascii="Arial Narrow" w:hAnsi="Arial Narrow"/>
          <w:sz w:val="20"/>
          <w:szCs w:val="20"/>
          <w:lang w:val="x-none" w:eastAsia="x-none"/>
        </w:rPr>
        <w:br/>
      </w:r>
      <w:r w:rsidRPr="00850C08">
        <w:rPr>
          <w:rFonts w:ascii="Arial Narrow" w:hAnsi="Arial Narrow"/>
          <w:sz w:val="20"/>
          <w:szCs w:val="20"/>
          <w:lang w:val="x-none" w:eastAsia="x-none"/>
        </w:rPr>
        <w:t xml:space="preserve">№152-ФЗ «О </w:t>
      </w:r>
      <w:proofErr w:type="spellStart"/>
      <w:r w:rsidRPr="00850C08">
        <w:rPr>
          <w:rFonts w:ascii="Arial Narrow" w:hAnsi="Arial Narrow"/>
          <w:sz w:val="20"/>
          <w:szCs w:val="20"/>
          <w:lang w:val="x-none" w:eastAsia="x-none"/>
        </w:rPr>
        <w:t>персональных</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данных</w:t>
      </w:r>
      <w:proofErr w:type="spellEnd"/>
      <w:r w:rsidRPr="00850C08">
        <w:rPr>
          <w:rFonts w:ascii="Arial Narrow" w:hAnsi="Arial Narrow"/>
          <w:sz w:val="20"/>
          <w:szCs w:val="20"/>
          <w:lang w:val="x-none" w:eastAsia="x-none"/>
        </w:rPr>
        <w:t>».</w:t>
      </w:r>
    </w:p>
    <w:p w14:paraId="2B2A532F" w14:textId="77777777" w:rsidR="00084708" w:rsidRPr="00850C08" w:rsidRDefault="00084708" w:rsidP="0089471C">
      <w:pPr>
        <w:spacing w:before="0" w:after="0"/>
        <w:ind w:left="0" w:firstLine="0"/>
        <w:rPr>
          <w:rFonts w:ascii="Arial Narrow" w:hAnsi="Arial Narrow"/>
          <w:sz w:val="20"/>
          <w:szCs w:val="20"/>
          <w:lang w:val="x-none" w:eastAsia="x-none"/>
        </w:rPr>
      </w:pPr>
      <w:proofErr w:type="spellStart"/>
      <w:r w:rsidRPr="00850C08">
        <w:rPr>
          <w:rFonts w:ascii="Arial Narrow" w:hAnsi="Arial Narrow"/>
          <w:sz w:val="20"/>
          <w:szCs w:val="20"/>
          <w:lang w:val="x-none" w:eastAsia="x-none"/>
        </w:rPr>
        <w:t>Настоящим</w:t>
      </w:r>
      <w:proofErr w:type="spellEnd"/>
      <w:r w:rsidRPr="00850C08">
        <w:rPr>
          <w:rFonts w:ascii="Arial Narrow" w:hAnsi="Arial Narrow"/>
          <w:sz w:val="20"/>
          <w:szCs w:val="20"/>
          <w:lang w:val="x-none" w:eastAsia="x-none"/>
        </w:rPr>
        <w:t xml:space="preserve"> я </w:t>
      </w:r>
      <w:proofErr w:type="spellStart"/>
      <w:r w:rsidRPr="00850C08">
        <w:rPr>
          <w:rFonts w:ascii="Arial Narrow" w:hAnsi="Arial Narrow"/>
          <w:sz w:val="20"/>
          <w:szCs w:val="20"/>
          <w:lang w:val="x-none" w:eastAsia="x-none"/>
        </w:rPr>
        <w:t>подтверждаю</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что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ознакомлен</w:t>
      </w:r>
      <w:proofErr w:type="spellEnd"/>
      <w:r w:rsidRPr="00850C08">
        <w:rPr>
          <w:rFonts w:ascii="Arial Narrow" w:hAnsi="Arial Narrow"/>
          <w:sz w:val="20"/>
          <w:szCs w:val="20"/>
          <w:lang w:val="x-none" w:eastAsia="x-none"/>
        </w:rPr>
        <w:t xml:space="preserve">(а) </w:t>
      </w:r>
      <w:proofErr w:type="spellStart"/>
      <w:r w:rsidRPr="00850C08">
        <w:rPr>
          <w:rFonts w:ascii="Arial Narrow" w:hAnsi="Arial Narrow"/>
          <w:sz w:val="20"/>
          <w:szCs w:val="20"/>
          <w:lang w:val="x-none" w:eastAsia="x-none"/>
        </w:rPr>
        <w:t>со</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всеми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изложенными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выше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положениями</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которые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мне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понятны</w:t>
      </w:r>
      <w:proofErr w:type="spellEnd"/>
      <w:r w:rsidRPr="00850C08">
        <w:rPr>
          <w:rFonts w:ascii="Arial Narrow" w:hAnsi="Arial Narrow"/>
          <w:sz w:val="20"/>
          <w:szCs w:val="20"/>
          <w:lang w:val="x-none" w:eastAsia="x-none"/>
        </w:rPr>
        <w:t xml:space="preserve">, и </w:t>
      </w:r>
      <w:proofErr w:type="spellStart"/>
      <w:r w:rsidRPr="00850C08">
        <w:rPr>
          <w:rFonts w:ascii="Arial Narrow" w:hAnsi="Arial Narrow"/>
          <w:sz w:val="20"/>
          <w:szCs w:val="20"/>
          <w:lang w:val="x-none" w:eastAsia="x-none"/>
        </w:rPr>
        <w:t>настоящее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согласие</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является</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добровольным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информированным</w:t>
      </w:r>
      <w:proofErr w:type="spellEnd"/>
      <w:r w:rsidRPr="00850C08">
        <w:rPr>
          <w:rFonts w:ascii="Arial Narrow" w:hAnsi="Arial Narrow"/>
          <w:sz w:val="20"/>
          <w:szCs w:val="20"/>
          <w:lang w:val="x-none" w:eastAsia="x-none"/>
        </w:rPr>
        <w:t xml:space="preserve"> и </w:t>
      </w:r>
      <w:proofErr w:type="spellStart"/>
      <w:r w:rsidRPr="00850C08">
        <w:rPr>
          <w:rFonts w:ascii="Arial Narrow" w:hAnsi="Arial Narrow"/>
          <w:sz w:val="20"/>
          <w:szCs w:val="20"/>
          <w:lang w:val="x-none" w:eastAsia="x-none"/>
        </w:rPr>
        <w:t>действительным</w:t>
      </w:r>
      <w:proofErr w:type="spellEnd"/>
      <w:r w:rsidRPr="00850C08">
        <w:rPr>
          <w:rFonts w:ascii="Arial Narrow" w:hAnsi="Arial Narrow"/>
          <w:sz w:val="20"/>
          <w:szCs w:val="20"/>
          <w:lang w:val="x-none" w:eastAsia="x-none"/>
        </w:rPr>
        <w:t xml:space="preserve"> </w:t>
      </w:r>
      <w:proofErr w:type="spellStart"/>
      <w:r w:rsidRPr="00850C08">
        <w:rPr>
          <w:rFonts w:ascii="Arial Narrow" w:hAnsi="Arial Narrow"/>
          <w:sz w:val="20"/>
          <w:szCs w:val="20"/>
          <w:lang w:val="x-none" w:eastAsia="x-none"/>
        </w:rPr>
        <w:t>согласием</w:t>
      </w:r>
      <w:proofErr w:type="spellEnd"/>
      <w:r w:rsidRPr="00850C08">
        <w:rPr>
          <w:rFonts w:ascii="Arial Narrow" w:hAnsi="Arial Narrow"/>
          <w:sz w:val="20"/>
          <w:szCs w:val="20"/>
          <w:lang w:val="x-none" w:eastAsia="x-none"/>
        </w:rPr>
        <w:t>.</w:t>
      </w:r>
    </w:p>
    <w:p w14:paraId="11C5FFA1" w14:textId="77777777" w:rsidR="0089471C" w:rsidRPr="00850C08" w:rsidRDefault="0089471C" w:rsidP="0089471C">
      <w:pPr>
        <w:spacing w:before="0" w:after="0"/>
        <w:ind w:left="0" w:firstLine="0"/>
        <w:rPr>
          <w:rFonts w:ascii="Arial Narrow" w:hAnsi="Arial Narrow"/>
          <w:sz w:val="20"/>
          <w:szCs w:val="20"/>
        </w:rPr>
      </w:pPr>
    </w:p>
    <w:p w14:paraId="73EC76E3" w14:textId="77777777" w:rsidR="0089471C" w:rsidRPr="00850C08" w:rsidRDefault="0089471C" w:rsidP="0089471C">
      <w:pPr>
        <w:spacing w:before="0" w:after="0"/>
        <w:ind w:left="0" w:firstLine="0"/>
        <w:rPr>
          <w:rFonts w:ascii="Arial Narrow" w:hAnsi="Arial Narrow"/>
          <w:sz w:val="20"/>
          <w:szCs w:val="20"/>
        </w:rPr>
      </w:pPr>
    </w:p>
    <w:p w14:paraId="5199D388" w14:textId="77777777" w:rsidR="00084708" w:rsidRPr="00850C08" w:rsidRDefault="00084708" w:rsidP="00EF4246">
      <w:pPr>
        <w:shd w:val="clear" w:color="auto" w:fill="FFFFFF"/>
        <w:spacing w:before="120" w:after="120"/>
        <w:ind w:firstLine="567"/>
        <w:jc w:val="right"/>
        <w:rPr>
          <w:rFonts w:ascii="Arial Narrow" w:hAnsi="Arial Narrow"/>
          <w:sz w:val="20"/>
          <w:szCs w:val="20"/>
        </w:rPr>
      </w:pPr>
      <w:r w:rsidRPr="00850C08">
        <w:rPr>
          <w:rFonts w:ascii="Arial Narrow" w:hAnsi="Arial Narrow"/>
          <w:sz w:val="20"/>
          <w:szCs w:val="20"/>
        </w:rPr>
        <w:t>________________/____________________</w:t>
      </w:r>
    </w:p>
    <w:p w14:paraId="1554E5FF" w14:textId="77777777" w:rsidR="00084708" w:rsidRPr="00850C08" w:rsidRDefault="00084708" w:rsidP="00EF4246">
      <w:pPr>
        <w:shd w:val="clear" w:color="auto" w:fill="FFFFFF"/>
        <w:tabs>
          <w:tab w:val="left" w:pos="6237"/>
        </w:tabs>
        <w:spacing w:before="120" w:after="120"/>
        <w:ind w:firstLine="567"/>
        <w:rPr>
          <w:rFonts w:ascii="Arial Narrow" w:hAnsi="Arial Narrow"/>
          <w:sz w:val="26"/>
          <w:szCs w:val="26"/>
          <w:vertAlign w:val="superscript"/>
        </w:rPr>
      </w:pPr>
      <w:r w:rsidRPr="00850C08">
        <w:rPr>
          <w:rFonts w:ascii="Arial Narrow" w:hAnsi="Arial Narrow"/>
          <w:sz w:val="26"/>
          <w:szCs w:val="26"/>
          <w:vertAlign w:val="superscript"/>
        </w:rPr>
        <w:t>(</w:t>
      </w:r>
      <w:proofErr w:type="gramStart"/>
      <w:r w:rsidRPr="00850C08">
        <w:rPr>
          <w:rFonts w:ascii="Arial Narrow" w:hAnsi="Arial Narrow"/>
          <w:sz w:val="26"/>
          <w:szCs w:val="26"/>
          <w:vertAlign w:val="superscript"/>
        </w:rPr>
        <w:t xml:space="preserve">подпись)   </w:t>
      </w:r>
      <w:proofErr w:type="gramEnd"/>
      <w:r w:rsidRPr="00850C08">
        <w:rPr>
          <w:rFonts w:ascii="Arial Narrow" w:hAnsi="Arial Narrow"/>
          <w:sz w:val="26"/>
          <w:szCs w:val="26"/>
          <w:vertAlign w:val="superscript"/>
        </w:rPr>
        <w:t xml:space="preserve">  </w:t>
      </w:r>
      <w:r w:rsidRPr="00850C08">
        <w:rPr>
          <w:rFonts w:ascii="Arial Narrow" w:hAnsi="Arial Narrow"/>
          <w:sz w:val="26"/>
          <w:szCs w:val="26"/>
          <w:vertAlign w:val="superscript"/>
        </w:rPr>
        <w:tab/>
        <w:t xml:space="preserve">      </w:t>
      </w:r>
      <w:r w:rsidR="00A74309" w:rsidRPr="00850C08">
        <w:rPr>
          <w:rFonts w:ascii="Arial Narrow" w:hAnsi="Arial Narrow"/>
          <w:sz w:val="26"/>
          <w:szCs w:val="26"/>
          <w:vertAlign w:val="superscript"/>
        </w:rPr>
        <w:t xml:space="preserve">               </w:t>
      </w:r>
      <w:r w:rsidRPr="00850C08">
        <w:rPr>
          <w:rFonts w:ascii="Arial Narrow" w:hAnsi="Arial Narrow"/>
          <w:sz w:val="26"/>
          <w:szCs w:val="26"/>
          <w:vertAlign w:val="superscript"/>
        </w:rPr>
        <w:t>(расшифровка)</w:t>
      </w:r>
    </w:p>
    <w:p w14:paraId="75081617" w14:textId="77777777" w:rsidR="00A74309" w:rsidRPr="00850C08" w:rsidDel="004A595A" w:rsidRDefault="00084708" w:rsidP="007C740B">
      <w:pPr>
        <w:shd w:val="clear" w:color="auto" w:fill="FFFFFF"/>
        <w:spacing w:before="120" w:after="120"/>
        <w:jc w:val="right"/>
        <w:rPr>
          <w:rFonts w:ascii="Arial Narrow" w:hAnsi="Arial Narrow" w:cs="Arial"/>
          <w:b/>
          <w:sz w:val="20"/>
          <w:szCs w:val="20"/>
        </w:rPr>
      </w:pPr>
      <w:r w:rsidRPr="00850C08">
        <w:rPr>
          <w:rFonts w:ascii="Arial Narrow" w:hAnsi="Arial Narrow"/>
          <w:sz w:val="20"/>
          <w:szCs w:val="20"/>
        </w:rPr>
        <w:t>«___»_____________________20___г</w:t>
      </w:r>
      <w:r w:rsidR="00A74309" w:rsidRPr="00850C08">
        <w:rPr>
          <w:rFonts w:ascii="Arial Narrow" w:hAnsi="Arial Narrow"/>
          <w:sz w:val="20"/>
          <w:szCs w:val="20"/>
        </w:rPr>
        <w:t>.</w:t>
      </w:r>
      <w:r w:rsidR="00A74309" w:rsidRPr="00850C08">
        <w:rPr>
          <w:rFonts w:ascii="Arial Narrow" w:hAnsi="Arial Narrow"/>
          <w:sz w:val="26"/>
          <w:szCs w:val="26"/>
        </w:rPr>
        <w:br w:type="page"/>
      </w:r>
    </w:p>
    <w:tbl>
      <w:tblPr>
        <w:tblStyle w:val="a7"/>
        <w:tblW w:w="0" w:type="auto"/>
        <w:tblLook w:val="04A0" w:firstRow="1" w:lastRow="0" w:firstColumn="1" w:lastColumn="0" w:noHBand="0" w:noVBand="1"/>
      </w:tblPr>
      <w:tblGrid>
        <w:gridCol w:w="1830"/>
        <w:gridCol w:w="2423"/>
        <w:gridCol w:w="4251"/>
      </w:tblGrid>
      <w:tr w:rsidR="00FD29EB" w:rsidRPr="00850C08" w14:paraId="31E8CB19" w14:textId="77777777" w:rsidTr="00775FB1">
        <w:tc>
          <w:tcPr>
            <w:tcW w:w="1830" w:type="dxa"/>
            <w:tcBorders>
              <w:top w:val="nil"/>
              <w:left w:val="nil"/>
              <w:bottom w:val="nil"/>
              <w:right w:val="nil"/>
            </w:tcBorders>
          </w:tcPr>
          <w:p w14:paraId="524461DF" w14:textId="77777777" w:rsidR="00FD29EB" w:rsidRPr="00850C08" w:rsidRDefault="00FD29EB" w:rsidP="00C47AD1">
            <w:pPr>
              <w:spacing w:before="120" w:after="0"/>
              <w:ind w:left="0" w:firstLine="0"/>
              <w:rPr>
                <w:rFonts w:ascii="Arial Narrow" w:hAnsi="Arial Narrow" w:cs="Arial"/>
                <w:b/>
                <w:sz w:val="20"/>
                <w:szCs w:val="20"/>
              </w:rPr>
            </w:pPr>
          </w:p>
        </w:tc>
        <w:tc>
          <w:tcPr>
            <w:tcW w:w="2423" w:type="dxa"/>
            <w:tcBorders>
              <w:top w:val="nil"/>
              <w:left w:val="nil"/>
              <w:bottom w:val="nil"/>
              <w:right w:val="nil"/>
            </w:tcBorders>
          </w:tcPr>
          <w:p w14:paraId="246B890C" w14:textId="77777777" w:rsidR="00FD29EB" w:rsidRPr="00850C08" w:rsidRDefault="00FD29EB" w:rsidP="00C47AD1">
            <w:pPr>
              <w:spacing w:before="120" w:after="0"/>
              <w:ind w:left="0" w:firstLine="0"/>
              <w:rPr>
                <w:rFonts w:ascii="Arial Narrow" w:hAnsi="Arial Narrow" w:cs="Arial"/>
                <w:b/>
                <w:sz w:val="20"/>
                <w:szCs w:val="20"/>
              </w:rPr>
            </w:pPr>
          </w:p>
        </w:tc>
        <w:tc>
          <w:tcPr>
            <w:tcW w:w="4251" w:type="dxa"/>
            <w:tcBorders>
              <w:top w:val="nil"/>
              <w:left w:val="nil"/>
              <w:bottom w:val="nil"/>
              <w:right w:val="nil"/>
            </w:tcBorders>
          </w:tcPr>
          <w:p w14:paraId="4C754D74" w14:textId="77777777" w:rsidR="00FD29EB" w:rsidRPr="00850C08" w:rsidRDefault="00FD29EB" w:rsidP="00FD29EB">
            <w:pPr>
              <w:spacing w:before="0" w:after="0"/>
              <w:ind w:left="0" w:firstLine="0"/>
              <w:jc w:val="right"/>
              <w:rPr>
                <w:rFonts w:ascii="Arial Narrow" w:eastAsia="Times New Roman" w:hAnsi="Arial Narrow"/>
                <w:sz w:val="24"/>
                <w:szCs w:val="24"/>
              </w:rPr>
            </w:pPr>
            <w:r w:rsidRPr="00850C08">
              <w:rPr>
                <w:rFonts w:ascii="Arial Narrow" w:eastAsia="Times New Roman" w:hAnsi="Arial Narrow"/>
                <w:sz w:val="24"/>
                <w:szCs w:val="24"/>
              </w:rPr>
              <w:t>ПРИЛОЖЕНИЕ № 4</w:t>
            </w:r>
          </w:p>
          <w:p w14:paraId="4B29288B" w14:textId="77777777" w:rsidR="00775FB1" w:rsidRPr="00850C08" w:rsidRDefault="00FD29EB" w:rsidP="00FD29EB">
            <w:pPr>
              <w:spacing w:before="0" w:after="0"/>
              <w:ind w:left="0" w:firstLine="0"/>
              <w:jc w:val="right"/>
              <w:rPr>
                <w:rFonts w:ascii="Arial Narrow" w:hAnsi="Arial Narrow"/>
                <w:sz w:val="24"/>
                <w:szCs w:val="24"/>
              </w:rPr>
            </w:pPr>
            <w:r w:rsidRPr="00850C08">
              <w:rPr>
                <w:rFonts w:ascii="Arial Narrow" w:hAnsi="Arial Narrow"/>
                <w:sz w:val="24"/>
                <w:szCs w:val="24"/>
              </w:rPr>
              <w:t xml:space="preserve">к Сбытовой и ценовой политике </w:t>
            </w:r>
          </w:p>
          <w:p w14:paraId="05052854" w14:textId="48CDCEC8" w:rsidR="00FD29EB" w:rsidRPr="00850C08" w:rsidRDefault="00FD29EB" w:rsidP="00FD29EB">
            <w:pPr>
              <w:spacing w:before="0" w:after="0"/>
              <w:ind w:left="0" w:firstLine="0"/>
              <w:jc w:val="right"/>
              <w:rPr>
                <w:rFonts w:ascii="Arial Narrow" w:hAnsi="Arial Narrow" w:cs="Arial"/>
                <w:sz w:val="20"/>
                <w:szCs w:val="20"/>
              </w:rPr>
            </w:pPr>
            <w:r w:rsidRPr="00850C08">
              <w:rPr>
                <w:rFonts w:ascii="Arial Narrow" w:hAnsi="Arial Narrow"/>
                <w:sz w:val="24"/>
                <w:szCs w:val="24"/>
              </w:rPr>
              <w:t>ООО «</w:t>
            </w:r>
            <w:r w:rsidR="00E4009B" w:rsidRPr="00850C08">
              <w:rPr>
                <w:rFonts w:ascii="Arial Narrow" w:hAnsi="Arial Narrow"/>
                <w:sz w:val="24"/>
                <w:szCs w:val="24"/>
              </w:rPr>
              <w:t>Ростовский</w:t>
            </w:r>
            <w:r w:rsidR="007C740B" w:rsidRPr="00850C08">
              <w:rPr>
                <w:rFonts w:ascii="Arial Narrow" w:hAnsi="Arial Narrow"/>
                <w:sz w:val="24"/>
                <w:szCs w:val="24"/>
              </w:rPr>
              <w:t xml:space="preserve"> КХП</w:t>
            </w:r>
            <w:r w:rsidRPr="00850C08">
              <w:rPr>
                <w:rFonts w:ascii="Arial Narrow" w:hAnsi="Arial Narrow"/>
              </w:rPr>
              <w:t>»</w:t>
            </w:r>
          </w:p>
        </w:tc>
      </w:tr>
      <w:tr w:rsidR="00FB1296" w:rsidRPr="00850C08" w14:paraId="633B8AAB" w14:textId="77777777" w:rsidTr="00775FB1">
        <w:trPr>
          <w:trHeight w:val="3332"/>
        </w:trPr>
        <w:tc>
          <w:tcPr>
            <w:tcW w:w="1830" w:type="dxa"/>
            <w:tcBorders>
              <w:top w:val="nil"/>
              <w:left w:val="nil"/>
              <w:bottom w:val="nil"/>
              <w:right w:val="nil"/>
            </w:tcBorders>
          </w:tcPr>
          <w:p w14:paraId="4AC45AD8" w14:textId="77777777" w:rsidR="00FB1296" w:rsidRPr="00850C08" w:rsidRDefault="00FB1296" w:rsidP="00C47AD1">
            <w:pPr>
              <w:spacing w:before="120" w:after="0"/>
              <w:ind w:left="0" w:firstLine="0"/>
              <w:rPr>
                <w:rFonts w:ascii="Arial Narrow" w:hAnsi="Arial Narrow" w:cs="Arial"/>
                <w:b/>
                <w:sz w:val="20"/>
                <w:szCs w:val="20"/>
              </w:rPr>
            </w:pPr>
          </w:p>
        </w:tc>
        <w:tc>
          <w:tcPr>
            <w:tcW w:w="2423" w:type="dxa"/>
            <w:tcBorders>
              <w:top w:val="nil"/>
              <w:left w:val="nil"/>
              <w:bottom w:val="nil"/>
              <w:right w:val="nil"/>
            </w:tcBorders>
          </w:tcPr>
          <w:p w14:paraId="69DDE55C" w14:textId="77777777" w:rsidR="00FB1296" w:rsidRPr="00850C08" w:rsidRDefault="00FB1296" w:rsidP="00C47AD1">
            <w:pPr>
              <w:spacing w:before="120" w:after="0"/>
              <w:ind w:left="0" w:firstLine="0"/>
              <w:rPr>
                <w:rFonts w:ascii="Arial Narrow" w:hAnsi="Arial Narrow" w:cs="Arial"/>
                <w:b/>
                <w:sz w:val="20"/>
                <w:szCs w:val="20"/>
              </w:rPr>
            </w:pPr>
          </w:p>
        </w:tc>
        <w:tc>
          <w:tcPr>
            <w:tcW w:w="4251" w:type="dxa"/>
            <w:tcBorders>
              <w:top w:val="nil"/>
              <w:left w:val="nil"/>
              <w:bottom w:val="nil"/>
              <w:right w:val="nil"/>
            </w:tcBorders>
          </w:tcPr>
          <w:p w14:paraId="00B4F2E9" w14:textId="77777777" w:rsidR="00FB1296" w:rsidRPr="00850C08" w:rsidRDefault="00FB1296" w:rsidP="00151312">
            <w:pPr>
              <w:pStyle w:val="ae"/>
              <w:shd w:val="clear" w:color="auto" w:fill="FFFFFF"/>
              <w:jc w:val="center"/>
              <w:rPr>
                <w:rFonts w:ascii="Arial Narrow" w:hAnsi="Arial Narrow"/>
                <w:sz w:val="26"/>
                <w:szCs w:val="26"/>
                <w:lang w:eastAsia="en-US"/>
              </w:rPr>
            </w:pPr>
          </w:p>
          <w:p w14:paraId="38D78B1E" w14:textId="77777777" w:rsidR="00FB1296" w:rsidRPr="00850C08" w:rsidRDefault="00FB1296" w:rsidP="00151312">
            <w:pPr>
              <w:pStyle w:val="ae"/>
              <w:shd w:val="clear" w:color="auto" w:fill="FFFFFF"/>
              <w:jc w:val="center"/>
              <w:rPr>
                <w:rFonts w:ascii="Arial Narrow" w:hAnsi="Arial Narrow"/>
                <w:sz w:val="26"/>
                <w:szCs w:val="26"/>
                <w:lang w:eastAsia="en-US"/>
              </w:rPr>
            </w:pPr>
          </w:p>
          <w:p w14:paraId="4000D9C3" w14:textId="77777777" w:rsidR="00FB1296" w:rsidRPr="00850C08" w:rsidRDefault="00FB1296" w:rsidP="00151312">
            <w:pPr>
              <w:pStyle w:val="ae"/>
              <w:shd w:val="clear" w:color="auto" w:fill="FFFFFF"/>
              <w:jc w:val="center"/>
              <w:rPr>
                <w:rFonts w:ascii="Arial Narrow" w:hAnsi="Arial Narrow"/>
                <w:sz w:val="26"/>
                <w:szCs w:val="26"/>
                <w:lang w:eastAsia="en-US"/>
              </w:rPr>
            </w:pPr>
          </w:p>
          <w:p w14:paraId="7BAEE74D" w14:textId="1A82B4B6" w:rsidR="00FB1296" w:rsidRPr="00850C08" w:rsidRDefault="007C740B" w:rsidP="00151312">
            <w:pPr>
              <w:pStyle w:val="ae"/>
              <w:shd w:val="clear" w:color="auto" w:fill="FFFFFF"/>
              <w:jc w:val="center"/>
              <w:rPr>
                <w:rFonts w:ascii="Arial Narrow" w:hAnsi="Arial Narrow"/>
              </w:rPr>
            </w:pPr>
            <w:r w:rsidRPr="00850C08">
              <w:rPr>
                <w:rFonts w:ascii="Arial Narrow" w:hAnsi="Arial Narrow"/>
              </w:rPr>
              <w:t>ООО «</w:t>
            </w:r>
            <w:r w:rsidR="00E4009B" w:rsidRPr="00850C08">
              <w:rPr>
                <w:rFonts w:ascii="Arial Narrow" w:hAnsi="Arial Narrow"/>
              </w:rPr>
              <w:t>Ростовский</w:t>
            </w:r>
            <w:r w:rsidRPr="00850C08">
              <w:rPr>
                <w:rFonts w:ascii="Arial Narrow" w:hAnsi="Arial Narrow"/>
              </w:rPr>
              <w:t xml:space="preserve"> КХП»</w:t>
            </w:r>
          </w:p>
          <w:p w14:paraId="7FEC7087" w14:textId="77777777" w:rsidR="007C740B" w:rsidRPr="00850C08" w:rsidRDefault="007C740B" w:rsidP="00151312">
            <w:pPr>
              <w:pStyle w:val="ae"/>
              <w:shd w:val="clear" w:color="auto" w:fill="FFFFFF"/>
              <w:jc w:val="center"/>
              <w:rPr>
                <w:rFonts w:ascii="Arial Narrow" w:hAnsi="Arial Narrow"/>
                <w:sz w:val="26"/>
                <w:szCs w:val="26"/>
                <w:lang w:eastAsia="en-US"/>
              </w:rPr>
            </w:pPr>
          </w:p>
          <w:p w14:paraId="2CA5D91D" w14:textId="5CA1CF21" w:rsidR="00775FB1" w:rsidRPr="00850C08" w:rsidRDefault="00775FB1" w:rsidP="00775FB1">
            <w:pPr>
              <w:spacing w:before="0" w:after="0"/>
              <w:ind w:left="0" w:firstLine="0"/>
              <w:jc w:val="center"/>
              <w:rPr>
                <w:rFonts w:ascii="Arial Narrow" w:hAnsi="Arial Narrow"/>
                <w:sz w:val="26"/>
                <w:szCs w:val="26"/>
              </w:rPr>
            </w:pPr>
            <w:r w:rsidRPr="00850C08">
              <w:rPr>
                <w:rFonts w:ascii="Arial Narrow" w:hAnsi="Arial Narrow"/>
                <w:sz w:val="26"/>
                <w:szCs w:val="26"/>
              </w:rPr>
              <w:t xml:space="preserve">344002, </w:t>
            </w:r>
            <w:r w:rsidR="00E4009B" w:rsidRPr="00850C08">
              <w:rPr>
                <w:rFonts w:ascii="Arial Narrow" w:hAnsi="Arial Narrow"/>
                <w:sz w:val="24"/>
                <w:szCs w:val="24"/>
              </w:rPr>
              <w:t>Ростовская</w:t>
            </w:r>
            <w:r w:rsidRPr="00850C08">
              <w:rPr>
                <w:rFonts w:ascii="Arial Narrow" w:hAnsi="Arial Narrow"/>
                <w:sz w:val="26"/>
                <w:szCs w:val="26"/>
              </w:rPr>
              <w:t xml:space="preserve"> </w:t>
            </w:r>
            <w:r w:rsidR="00E4009B" w:rsidRPr="00850C08">
              <w:rPr>
                <w:rFonts w:ascii="Arial Narrow" w:hAnsi="Arial Narrow"/>
                <w:sz w:val="26"/>
                <w:szCs w:val="26"/>
              </w:rPr>
              <w:t>область</w:t>
            </w:r>
            <w:r w:rsidRPr="00850C08">
              <w:rPr>
                <w:rFonts w:ascii="Arial Narrow" w:hAnsi="Arial Narrow"/>
                <w:sz w:val="26"/>
                <w:szCs w:val="26"/>
              </w:rPr>
              <w:t>,</w:t>
            </w:r>
          </w:p>
          <w:p w14:paraId="718700ED" w14:textId="3FB8316C" w:rsidR="00FB1296" w:rsidRPr="00850C08" w:rsidRDefault="00E4009B">
            <w:pPr>
              <w:spacing w:before="0" w:after="0"/>
              <w:ind w:left="0" w:firstLine="0"/>
              <w:jc w:val="center"/>
              <w:rPr>
                <w:rFonts w:ascii="Arial Narrow" w:eastAsia="Times New Roman" w:hAnsi="Arial Narrow"/>
                <w:b/>
                <w:sz w:val="24"/>
                <w:szCs w:val="24"/>
              </w:rPr>
            </w:pPr>
            <w:r w:rsidRPr="00850C08">
              <w:rPr>
                <w:rFonts w:ascii="Arial Narrow" w:hAnsi="Arial Narrow"/>
                <w:sz w:val="24"/>
                <w:szCs w:val="24"/>
              </w:rPr>
              <w:t>г</w:t>
            </w:r>
            <w:r w:rsidR="00775FB1" w:rsidRPr="00850C08">
              <w:rPr>
                <w:rFonts w:ascii="Arial Narrow" w:hAnsi="Arial Narrow"/>
                <w:sz w:val="24"/>
                <w:szCs w:val="24"/>
              </w:rPr>
              <w:t>. Р</w:t>
            </w:r>
            <w:r w:rsidRPr="00850C08">
              <w:rPr>
                <w:rFonts w:ascii="Arial Narrow" w:hAnsi="Arial Narrow"/>
                <w:sz w:val="24"/>
                <w:szCs w:val="24"/>
              </w:rPr>
              <w:t>остов</w:t>
            </w:r>
            <w:r w:rsidR="00775FB1" w:rsidRPr="00850C08">
              <w:rPr>
                <w:rFonts w:ascii="Arial Narrow" w:hAnsi="Arial Narrow"/>
                <w:sz w:val="24"/>
                <w:szCs w:val="24"/>
              </w:rPr>
              <w:t>-</w:t>
            </w:r>
            <w:r w:rsidRPr="00850C08">
              <w:rPr>
                <w:rFonts w:ascii="Arial Narrow" w:hAnsi="Arial Narrow"/>
                <w:sz w:val="24"/>
                <w:szCs w:val="24"/>
              </w:rPr>
              <w:t>на</w:t>
            </w:r>
            <w:r w:rsidR="00775FB1" w:rsidRPr="00850C08">
              <w:rPr>
                <w:rFonts w:ascii="Arial Narrow" w:hAnsi="Arial Narrow"/>
                <w:sz w:val="24"/>
                <w:szCs w:val="24"/>
              </w:rPr>
              <w:t>-Д</w:t>
            </w:r>
            <w:r w:rsidRPr="00850C08">
              <w:rPr>
                <w:rFonts w:ascii="Arial Narrow" w:hAnsi="Arial Narrow"/>
                <w:sz w:val="24"/>
                <w:szCs w:val="24"/>
              </w:rPr>
              <w:t>ону</w:t>
            </w:r>
            <w:r w:rsidR="00775FB1" w:rsidRPr="00850C08">
              <w:rPr>
                <w:rFonts w:ascii="Arial Narrow" w:hAnsi="Arial Narrow"/>
                <w:sz w:val="24"/>
                <w:szCs w:val="24"/>
              </w:rPr>
              <w:t xml:space="preserve">, </w:t>
            </w:r>
            <w:r w:rsidRPr="00850C08">
              <w:rPr>
                <w:rFonts w:ascii="Arial Narrow" w:hAnsi="Arial Narrow"/>
                <w:sz w:val="24"/>
                <w:szCs w:val="24"/>
              </w:rPr>
              <w:t>ул</w:t>
            </w:r>
            <w:r w:rsidR="00775FB1" w:rsidRPr="00850C08">
              <w:rPr>
                <w:rFonts w:ascii="Arial Narrow" w:hAnsi="Arial Narrow"/>
                <w:sz w:val="24"/>
                <w:szCs w:val="24"/>
              </w:rPr>
              <w:t>. Ш</w:t>
            </w:r>
            <w:r w:rsidRPr="00850C08">
              <w:rPr>
                <w:rFonts w:ascii="Arial Narrow" w:hAnsi="Arial Narrow"/>
                <w:sz w:val="24"/>
                <w:szCs w:val="24"/>
              </w:rPr>
              <w:t>оссейная</w:t>
            </w:r>
            <w:r w:rsidR="00775FB1" w:rsidRPr="00850C08">
              <w:rPr>
                <w:rFonts w:ascii="Arial Narrow" w:hAnsi="Arial Narrow"/>
                <w:sz w:val="26"/>
                <w:szCs w:val="26"/>
              </w:rPr>
              <w:t xml:space="preserve">, </w:t>
            </w:r>
            <w:r w:rsidRPr="00850C08">
              <w:rPr>
                <w:rFonts w:ascii="Arial Narrow" w:hAnsi="Arial Narrow"/>
                <w:sz w:val="24"/>
                <w:szCs w:val="24"/>
              </w:rPr>
              <w:t>д</w:t>
            </w:r>
            <w:r w:rsidR="00775FB1" w:rsidRPr="00850C08">
              <w:rPr>
                <w:rFonts w:ascii="Arial Narrow" w:hAnsi="Arial Narrow"/>
                <w:sz w:val="24"/>
                <w:szCs w:val="24"/>
              </w:rPr>
              <w:t>.47</w:t>
            </w:r>
            <w:r w:rsidRPr="00850C08">
              <w:rPr>
                <w:rFonts w:ascii="Arial Narrow" w:hAnsi="Arial Narrow"/>
                <w:sz w:val="24"/>
                <w:szCs w:val="24"/>
              </w:rPr>
              <w:t>н</w:t>
            </w:r>
            <w:r w:rsidR="00E147B3" w:rsidRPr="00850C08">
              <w:rPr>
                <w:rFonts w:ascii="Arial Narrow" w:hAnsi="Arial Narrow"/>
                <w:sz w:val="28"/>
                <w:szCs w:val="26"/>
              </w:rPr>
              <w:t xml:space="preserve"> </w:t>
            </w:r>
          </w:p>
        </w:tc>
      </w:tr>
    </w:tbl>
    <w:p w14:paraId="7E43A4A6" w14:textId="77777777" w:rsidR="00151312" w:rsidRPr="00850C08" w:rsidRDefault="00151312" w:rsidP="00151312">
      <w:pPr>
        <w:spacing w:after="0"/>
        <w:rPr>
          <w:rFonts w:ascii="Arial Narrow" w:hAnsi="Arial Narrow" w:cs="Arial"/>
          <w:sz w:val="24"/>
          <w:szCs w:val="24"/>
        </w:rPr>
      </w:pPr>
    </w:p>
    <w:p w14:paraId="04106F0B" w14:textId="77777777" w:rsidR="00151312" w:rsidRPr="00850C08" w:rsidRDefault="00151312" w:rsidP="00151312">
      <w:pPr>
        <w:spacing w:after="0"/>
        <w:rPr>
          <w:rFonts w:ascii="Arial Narrow" w:hAnsi="Arial Narrow" w:cs="Arial"/>
          <w:sz w:val="24"/>
          <w:szCs w:val="24"/>
        </w:rPr>
      </w:pPr>
    </w:p>
    <w:p w14:paraId="05809A7E" w14:textId="184CCC69" w:rsidR="00151312" w:rsidRPr="00850C08" w:rsidRDefault="00151312" w:rsidP="00EF4246">
      <w:pPr>
        <w:spacing w:after="0"/>
        <w:ind w:left="0" w:firstLine="709"/>
        <w:rPr>
          <w:rFonts w:ascii="Arial Narrow" w:hAnsi="Arial Narrow"/>
          <w:sz w:val="26"/>
          <w:szCs w:val="26"/>
        </w:rPr>
      </w:pPr>
      <w:r w:rsidRPr="00850C08">
        <w:rPr>
          <w:rFonts w:ascii="Arial Narrow" w:hAnsi="Arial Narrow"/>
          <w:sz w:val="26"/>
          <w:szCs w:val="26"/>
        </w:rPr>
        <w:t>Настоящим письмом сообщаем, что Договор _______, заключаемый между ООО «</w:t>
      </w:r>
      <w:r w:rsidR="00E4009B" w:rsidRPr="00850C08">
        <w:rPr>
          <w:rFonts w:ascii="Arial Narrow" w:hAnsi="Arial Narrow"/>
          <w:sz w:val="24"/>
          <w:szCs w:val="24"/>
        </w:rPr>
        <w:t>Ростовский</w:t>
      </w:r>
      <w:r w:rsidR="001826FF" w:rsidRPr="00850C08">
        <w:rPr>
          <w:rFonts w:ascii="Arial Narrow" w:hAnsi="Arial Narrow"/>
          <w:sz w:val="24"/>
          <w:szCs w:val="24"/>
        </w:rPr>
        <w:t xml:space="preserve"> КХП</w:t>
      </w:r>
      <w:r w:rsidRPr="00850C08">
        <w:rPr>
          <w:rFonts w:ascii="Arial Narrow" w:hAnsi="Arial Narrow"/>
          <w:sz w:val="26"/>
          <w:szCs w:val="26"/>
        </w:rPr>
        <w:t>» и ___ «________»</w:t>
      </w:r>
      <w:r w:rsidR="00A01439" w:rsidRPr="00850C08">
        <w:rPr>
          <w:rFonts w:ascii="Arial Narrow" w:hAnsi="Arial Narrow"/>
          <w:sz w:val="26"/>
          <w:szCs w:val="26"/>
        </w:rPr>
        <w:t>,</w:t>
      </w:r>
      <w:r w:rsidRPr="00850C08">
        <w:rPr>
          <w:rFonts w:ascii="Arial Narrow" w:hAnsi="Arial Narrow"/>
          <w:sz w:val="26"/>
          <w:szCs w:val="26"/>
        </w:rPr>
        <w:t xml:space="preserve"> не является для ____ «______» крупной сделкой </w:t>
      </w:r>
      <w:bookmarkStart w:id="18" w:name="_Hlk205312787"/>
      <w:r w:rsidRPr="00850C08">
        <w:rPr>
          <w:rFonts w:ascii="Arial Narrow" w:hAnsi="Arial Narrow"/>
          <w:sz w:val="26"/>
          <w:szCs w:val="26"/>
        </w:rPr>
        <w:t>в соответствии</w:t>
      </w:r>
      <w:r w:rsidR="00FA74D7" w:rsidRPr="00850C08">
        <w:rPr>
          <w:rFonts w:ascii="Arial Narrow" w:hAnsi="Arial Narrow"/>
          <w:sz w:val="26"/>
          <w:szCs w:val="26"/>
        </w:rPr>
        <w:t xml:space="preserve"> с законодательством Российской Федерации</w:t>
      </w:r>
      <w:r w:rsidRPr="00850C08">
        <w:rPr>
          <w:rFonts w:ascii="Arial Narrow" w:hAnsi="Arial Narrow"/>
          <w:sz w:val="26"/>
          <w:szCs w:val="26"/>
        </w:rPr>
        <w:t xml:space="preserve">, </w:t>
      </w:r>
      <w:r w:rsidR="00FA74D7" w:rsidRPr="00850C08">
        <w:rPr>
          <w:rFonts w:ascii="Arial Narrow" w:hAnsi="Arial Narrow"/>
          <w:sz w:val="26"/>
          <w:szCs w:val="26"/>
        </w:rPr>
        <w:t xml:space="preserve">и </w:t>
      </w:r>
      <w:r w:rsidRPr="00850C08">
        <w:rPr>
          <w:rFonts w:ascii="Arial Narrow" w:hAnsi="Arial Narrow"/>
          <w:sz w:val="26"/>
          <w:szCs w:val="26"/>
        </w:rPr>
        <w:t>сделка совершае</w:t>
      </w:r>
      <w:r w:rsidR="00FA74D7" w:rsidRPr="00850C08">
        <w:rPr>
          <w:rFonts w:ascii="Arial Narrow" w:hAnsi="Arial Narrow"/>
          <w:sz w:val="26"/>
          <w:szCs w:val="26"/>
        </w:rPr>
        <w:t>тся</w:t>
      </w:r>
      <w:r w:rsidRPr="00850C08">
        <w:rPr>
          <w:rFonts w:ascii="Arial Narrow" w:hAnsi="Arial Narrow"/>
          <w:sz w:val="26"/>
          <w:szCs w:val="26"/>
        </w:rPr>
        <w:t xml:space="preserve"> в процессе обычной хозяйственной деятельности</w:t>
      </w:r>
      <w:r w:rsidR="00FA74D7" w:rsidRPr="00850C08">
        <w:rPr>
          <w:rFonts w:ascii="Arial Narrow" w:hAnsi="Arial Narrow"/>
          <w:sz w:val="26"/>
          <w:szCs w:val="26"/>
        </w:rPr>
        <w:t xml:space="preserve"> компании</w:t>
      </w:r>
      <w:r w:rsidR="00854A94" w:rsidRPr="00850C08">
        <w:rPr>
          <w:rFonts w:ascii="Arial Narrow" w:hAnsi="Arial Narrow"/>
          <w:sz w:val="26"/>
          <w:szCs w:val="26"/>
        </w:rPr>
        <w:t>, а также не требует получения одобрения/согласования от органов управления компании или иных лиц</w:t>
      </w:r>
      <w:r w:rsidRPr="00850C08">
        <w:rPr>
          <w:rFonts w:ascii="Arial Narrow" w:hAnsi="Arial Narrow"/>
          <w:sz w:val="26"/>
          <w:szCs w:val="26"/>
        </w:rPr>
        <w:t>.</w:t>
      </w:r>
      <w:bookmarkEnd w:id="18"/>
    </w:p>
    <w:p w14:paraId="31B38EAB" w14:textId="77777777" w:rsidR="00151312" w:rsidRPr="00850C08" w:rsidRDefault="00151312" w:rsidP="00151312">
      <w:pPr>
        <w:spacing w:after="0"/>
        <w:rPr>
          <w:rFonts w:ascii="Arial Narrow" w:hAnsi="Arial Narrow" w:cs="Arial"/>
          <w:sz w:val="24"/>
          <w:szCs w:val="24"/>
        </w:rPr>
      </w:pPr>
    </w:p>
    <w:p w14:paraId="5075071E" w14:textId="77777777" w:rsidR="00F87C3B" w:rsidRPr="00850C08" w:rsidRDefault="00F87C3B" w:rsidP="00151312">
      <w:pPr>
        <w:spacing w:after="0"/>
        <w:rPr>
          <w:rFonts w:ascii="Arial Narrow" w:hAnsi="Arial Narrow" w:cs="Arial"/>
          <w:sz w:val="24"/>
          <w:szCs w:val="24"/>
        </w:rPr>
      </w:pPr>
    </w:p>
    <w:p w14:paraId="349EF14D" w14:textId="77777777" w:rsidR="00F87C3B" w:rsidRPr="00850C08" w:rsidRDefault="00F87C3B" w:rsidP="00151312">
      <w:pPr>
        <w:spacing w:after="0"/>
        <w:rPr>
          <w:rFonts w:ascii="Arial Narrow" w:hAnsi="Arial Narrow" w:cs="Arial"/>
          <w:sz w:val="24"/>
          <w:szCs w:val="24"/>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3385"/>
      </w:tblGrid>
      <w:tr w:rsidR="00F87C3B" w:rsidRPr="00A73C99" w14:paraId="5B3DB1A8" w14:textId="77777777" w:rsidTr="00EF4246">
        <w:tc>
          <w:tcPr>
            <w:tcW w:w="5386" w:type="dxa"/>
          </w:tcPr>
          <w:p w14:paraId="509BE3EC" w14:textId="77777777" w:rsidR="00F87C3B" w:rsidRPr="00850C08" w:rsidRDefault="00F87C3B" w:rsidP="00EF4246">
            <w:pPr>
              <w:shd w:val="clear" w:color="auto" w:fill="FFFFFF"/>
              <w:spacing w:before="120" w:after="120"/>
              <w:ind w:left="0" w:firstLine="0"/>
              <w:rPr>
                <w:rFonts w:ascii="Arial Narrow" w:hAnsi="Arial Narrow"/>
                <w:sz w:val="26"/>
                <w:szCs w:val="26"/>
              </w:rPr>
            </w:pPr>
            <w:r w:rsidRPr="00850C08">
              <w:rPr>
                <w:rFonts w:ascii="Arial Narrow" w:hAnsi="Arial Narrow"/>
                <w:sz w:val="26"/>
                <w:szCs w:val="26"/>
              </w:rPr>
              <w:t>________________/____________________</w:t>
            </w:r>
          </w:p>
          <w:p w14:paraId="0783C37B" w14:textId="77777777" w:rsidR="00F87C3B" w:rsidRPr="00850C08" w:rsidRDefault="00F87C3B" w:rsidP="00EF4246">
            <w:pPr>
              <w:shd w:val="clear" w:color="auto" w:fill="FFFFFF"/>
              <w:tabs>
                <w:tab w:val="left" w:pos="6237"/>
              </w:tabs>
              <w:spacing w:before="120" w:after="120"/>
              <w:ind w:left="210" w:firstLine="0"/>
              <w:rPr>
                <w:rFonts w:ascii="Arial Narrow" w:hAnsi="Arial Narrow"/>
                <w:sz w:val="26"/>
                <w:szCs w:val="26"/>
                <w:vertAlign w:val="superscript"/>
              </w:rPr>
            </w:pPr>
            <w:r w:rsidRPr="00850C08">
              <w:rPr>
                <w:rFonts w:ascii="Arial Narrow" w:hAnsi="Arial Narrow"/>
                <w:sz w:val="26"/>
                <w:szCs w:val="26"/>
                <w:vertAlign w:val="superscript"/>
              </w:rPr>
              <w:t>(</w:t>
            </w:r>
            <w:proofErr w:type="gramStart"/>
            <w:r w:rsidRPr="00850C08">
              <w:rPr>
                <w:rFonts w:ascii="Arial Narrow" w:hAnsi="Arial Narrow"/>
                <w:sz w:val="26"/>
                <w:szCs w:val="26"/>
                <w:vertAlign w:val="superscript"/>
              </w:rPr>
              <w:t xml:space="preserve">подпись)   </w:t>
            </w:r>
            <w:proofErr w:type="gramEnd"/>
            <w:r w:rsidRPr="00850C08">
              <w:rPr>
                <w:rFonts w:ascii="Arial Narrow" w:hAnsi="Arial Narrow"/>
                <w:sz w:val="26"/>
                <w:szCs w:val="26"/>
                <w:vertAlign w:val="superscript"/>
              </w:rPr>
              <w:t xml:space="preserve">                                    (расшифровка)</w:t>
            </w:r>
          </w:p>
          <w:p w14:paraId="64EF0AFE" w14:textId="77777777" w:rsidR="00F87C3B" w:rsidRPr="00A73C99" w:rsidRDefault="00F87C3B" w:rsidP="00F87C3B">
            <w:pPr>
              <w:spacing w:after="0"/>
              <w:ind w:left="0" w:firstLine="0"/>
              <w:rPr>
                <w:rFonts w:ascii="Arial Narrow" w:hAnsi="Arial Narrow"/>
                <w:sz w:val="26"/>
                <w:szCs w:val="26"/>
              </w:rPr>
            </w:pPr>
            <w:r w:rsidRPr="00850C08">
              <w:rPr>
                <w:rFonts w:ascii="Arial Narrow" w:hAnsi="Arial Narrow"/>
                <w:sz w:val="26"/>
                <w:szCs w:val="26"/>
              </w:rPr>
              <w:t>«__</w:t>
            </w:r>
            <w:proofErr w:type="gramStart"/>
            <w:r w:rsidRPr="00850C08">
              <w:rPr>
                <w:rFonts w:ascii="Arial Narrow" w:hAnsi="Arial Narrow"/>
                <w:sz w:val="26"/>
                <w:szCs w:val="26"/>
              </w:rPr>
              <w:t>_»_</w:t>
            </w:r>
            <w:proofErr w:type="gramEnd"/>
            <w:r w:rsidRPr="00850C08">
              <w:rPr>
                <w:rFonts w:ascii="Arial Narrow" w:hAnsi="Arial Narrow"/>
                <w:sz w:val="26"/>
                <w:szCs w:val="26"/>
              </w:rPr>
              <w:t>____________________20___г</w:t>
            </w:r>
          </w:p>
          <w:p w14:paraId="41858CC9" w14:textId="77777777" w:rsidR="00F87C3B" w:rsidRPr="00A73C99" w:rsidRDefault="00F87C3B" w:rsidP="00F87C3B">
            <w:pPr>
              <w:spacing w:after="0"/>
              <w:ind w:left="0" w:firstLine="0"/>
              <w:rPr>
                <w:rFonts w:ascii="Arial Narrow" w:hAnsi="Arial Narrow" w:cs="Arial"/>
                <w:sz w:val="24"/>
                <w:szCs w:val="24"/>
              </w:rPr>
            </w:pPr>
          </w:p>
        </w:tc>
        <w:tc>
          <w:tcPr>
            <w:tcW w:w="4814" w:type="dxa"/>
          </w:tcPr>
          <w:p w14:paraId="3B76E50B" w14:textId="77777777" w:rsidR="00F87C3B" w:rsidRPr="00A73C99" w:rsidRDefault="00F87C3B" w:rsidP="00151312">
            <w:pPr>
              <w:spacing w:after="0"/>
              <w:ind w:left="0" w:firstLine="0"/>
              <w:rPr>
                <w:rFonts w:ascii="Arial Narrow" w:hAnsi="Arial Narrow" w:cs="Arial"/>
                <w:sz w:val="24"/>
                <w:szCs w:val="24"/>
              </w:rPr>
            </w:pPr>
          </w:p>
        </w:tc>
      </w:tr>
    </w:tbl>
    <w:p w14:paraId="68D571FD" w14:textId="77777777" w:rsidR="00151312" w:rsidRPr="00A73C99" w:rsidRDefault="00151312" w:rsidP="00151312">
      <w:pPr>
        <w:spacing w:after="0"/>
        <w:rPr>
          <w:rFonts w:ascii="Arial Narrow" w:hAnsi="Arial Narrow" w:cs="Arial"/>
          <w:sz w:val="24"/>
          <w:szCs w:val="24"/>
        </w:rPr>
      </w:pPr>
    </w:p>
    <w:p w14:paraId="5F82EFB1" w14:textId="77777777" w:rsidR="00F87C3B" w:rsidRPr="00A73C99" w:rsidRDefault="00F87C3B" w:rsidP="00F87C3B">
      <w:pPr>
        <w:shd w:val="clear" w:color="auto" w:fill="FFFFFF"/>
        <w:spacing w:before="120" w:after="120"/>
        <w:jc w:val="right"/>
        <w:rPr>
          <w:rFonts w:ascii="Arial Narrow" w:hAnsi="Arial Narrow"/>
          <w:sz w:val="26"/>
          <w:szCs w:val="26"/>
        </w:rPr>
      </w:pPr>
    </w:p>
    <w:p w14:paraId="3D325203" w14:textId="77777777" w:rsidR="00151312" w:rsidRPr="00A73C99" w:rsidRDefault="00151312" w:rsidP="00EF4246">
      <w:pPr>
        <w:spacing w:after="0"/>
        <w:jc w:val="left"/>
        <w:rPr>
          <w:rFonts w:ascii="Arial Narrow" w:hAnsi="Arial Narrow" w:cs="Arial"/>
          <w:sz w:val="24"/>
          <w:szCs w:val="24"/>
        </w:rPr>
      </w:pPr>
    </w:p>
    <w:p w14:paraId="4E810878" w14:textId="77777777" w:rsidR="00FD7A6C" w:rsidRPr="00A73C99" w:rsidRDefault="00FD7A6C" w:rsidP="00C47AD1">
      <w:pPr>
        <w:spacing w:before="120" w:after="0"/>
        <w:ind w:left="0" w:firstLine="0"/>
        <w:rPr>
          <w:rFonts w:ascii="Arial Narrow" w:hAnsi="Arial Narrow"/>
          <w:sz w:val="26"/>
          <w:szCs w:val="26"/>
        </w:rPr>
      </w:pPr>
    </w:p>
    <w:sectPr w:rsidR="00FD7A6C" w:rsidRPr="00A73C99" w:rsidSect="008A25F5">
      <w:footerReference w:type="default" r:id="rId8"/>
      <w:pgSz w:w="11906" w:h="16838"/>
      <w:pgMar w:top="1134" w:right="170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8448" w14:textId="77777777" w:rsidR="00705A94" w:rsidRDefault="00705A94" w:rsidP="00C91B7D">
      <w:pPr>
        <w:spacing w:before="0" w:after="0"/>
      </w:pPr>
      <w:r>
        <w:separator/>
      </w:r>
    </w:p>
  </w:endnote>
  <w:endnote w:type="continuationSeparator" w:id="0">
    <w:p w14:paraId="1C438404" w14:textId="77777777" w:rsidR="00705A94" w:rsidRDefault="00705A94" w:rsidP="00C91B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50448046"/>
      <w:docPartObj>
        <w:docPartGallery w:val="Page Numbers (Bottom of Page)"/>
        <w:docPartUnique/>
      </w:docPartObj>
    </w:sdtPr>
    <w:sdtEndPr>
      <w:rPr>
        <w:sz w:val="20"/>
        <w:szCs w:val="20"/>
      </w:rPr>
    </w:sdtEndPr>
    <w:sdtContent>
      <w:p w14:paraId="6DB83CA6" w14:textId="0B0FD061" w:rsidR="00705A94" w:rsidRPr="005B4865" w:rsidRDefault="00705A94" w:rsidP="008A25F5">
        <w:pPr>
          <w:pStyle w:val="a5"/>
          <w:jc w:val="right"/>
          <w:rPr>
            <w:rFonts w:ascii="Arial Narrow" w:hAnsi="Arial Narrow"/>
            <w:sz w:val="20"/>
            <w:szCs w:val="20"/>
          </w:rPr>
        </w:pPr>
        <w:r w:rsidRPr="005B4865">
          <w:rPr>
            <w:rFonts w:ascii="Arial Narrow" w:hAnsi="Arial Narrow"/>
            <w:sz w:val="20"/>
            <w:szCs w:val="20"/>
          </w:rPr>
          <w:fldChar w:fldCharType="begin"/>
        </w:r>
        <w:r w:rsidRPr="00850C08">
          <w:rPr>
            <w:rFonts w:ascii="Arial Narrow" w:hAnsi="Arial Narrow"/>
            <w:sz w:val="20"/>
            <w:szCs w:val="20"/>
          </w:rPr>
          <w:instrText>PAGE   \* MERGEFORMAT</w:instrText>
        </w:r>
        <w:r w:rsidRPr="005B4865">
          <w:rPr>
            <w:rFonts w:ascii="Arial Narrow" w:hAnsi="Arial Narrow"/>
            <w:sz w:val="20"/>
            <w:szCs w:val="20"/>
          </w:rPr>
          <w:fldChar w:fldCharType="separate"/>
        </w:r>
        <w:r w:rsidR="00B312E5">
          <w:rPr>
            <w:rFonts w:ascii="Arial Narrow" w:hAnsi="Arial Narrow"/>
            <w:noProof/>
            <w:sz w:val="20"/>
            <w:szCs w:val="20"/>
          </w:rPr>
          <w:t>18</w:t>
        </w:r>
        <w:r w:rsidRPr="005B4865">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AABB" w14:textId="77777777" w:rsidR="00705A94" w:rsidRDefault="00705A94" w:rsidP="00C91B7D">
      <w:pPr>
        <w:spacing w:before="0" w:after="0"/>
      </w:pPr>
      <w:r>
        <w:separator/>
      </w:r>
    </w:p>
  </w:footnote>
  <w:footnote w:type="continuationSeparator" w:id="0">
    <w:p w14:paraId="0F733084" w14:textId="77777777" w:rsidR="00705A94" w:rsidRDefault="00705A94" w:rsidP="00C91B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B81"/>
    <w:multiLevelType w:val="hybridMultilevel"/>
    <w:tmpl w:val="E74CF026"/>
    <w:lvl w:ilvl="0" w:tplc="C854C77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863A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B4D93"/>
    <w:multiLevelType w:val="multilevel"/>
    <w:tmpl w:val="0C0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E45488"/>
    <w:multiLevelType w:val="multilevel"/>
    <w:tmpl w:val="8BCA56BA"/>
    <w:lvl w:ilvl="0">
      <w:start w:val="1"/>
      <w:numFmt w:val="russianLower"/>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963311"/>
    <w:multiLevelType w:val="multilevel"/>
    <w:tmpl w:val="817E3EF6"/>
    <w:lvl w:ilvl="0">
      <w:start w:val="1"/>
      <w:numFmt w:val="russianLower"/>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94A84"/>
    <w:multiLevelType w:val="hybridMultilevel"/>
    <w:tmpl w:val="D714A80E"/>
    <w:lvl w:ilvl="0" w:tplc="81FAC462">
      <w:start w:val="1"/>
      <w:numFmt w:val="decimal"/>
      <w:lvlText w:val="2.%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08D33D1B"/>
    <w:multiLevelType w:val="hybridMultilevel"/>
    <w:tmpl w:val="84622C72"/>
    <w:lvl w:ilvl="0" w:tplc="9C1C796A">
      <w:start w:val="7"/>
      <w:numFmt w:val="decimal"/>
      <w:suff w:val="space"/>
      <w:lvlText w:val="4.%1."/>
      <w:lvlJc w:val="left"/>
      <w:pPr>
        <w:ind w:left="3338"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CE5B20"/>
    <w:multiLevelType w:val="hybridMultilevel"/>
    <w:tmpl w:val="45D0CA5A"/>
    <w:lvl w:ilvl="0" w:tplc="DECA9CE0">
      <w:start w:val="1"/>
      <w:numFmt w:val="decimal"/>
      <w:lvlText w:val="5.2.%1."/>
      <w:lvlJc w:val="left"/>
      <w:pPr>
        <w:ind w:left="720" w:hanging="360"/>
      </w:pPr>
      <w:rPr>
        <w:rFonts w:ascii="Times New Roman" w:hAnsi="Times New Roman" w:cs="Times New Roman"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0232"/>
    <w:multiLevelType w:val="hybridMultilevel"/>
    <w:tmpl w:val="FB22CD3A"/>
    <w:lvl w:ilvl="0" w:tplc="D30E6E88">
      <w:start w:val="1"/>
      <w:numFmt w:val="decimal"/>
      <w:suff w:val="space"/>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12D84"/>
    <w:multiLevelType w:val="hybridMultilevel"/>
    <w:tmpl w:val="46DE3DD4"/>
    <w:lvl w:ilvl="0" w:tplc="72E2E7D4">
      <w:start w:val="1"/>
      <w:numFmt w:val="decimal"/>
      <w:suff w:val="space"/>
      <w:lvlText w:val="6.%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1E03E5"/>
    <w:multiLevelType w:val="hybridMultilevel"/>
    <w:tmpl w:val="CC7C297C"/>
    <w:lvl w:ilvl="0" w:tplc="31806804">
      <w:start w:val="1"/>
      <w:numFmt w:val="decimal"/>
      <w:lvlText w:val="5.%1."/>
      <w:lvlJc w:val="left"/>
      <w:pPr>
        <w:ind w:left="720" w:hanging="360"/>
      </w:pPr>
      <w:rPr>
        <w:rFonts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5D719E"/>
    <w:multiLevelType w:val="hybridMultilevel"/>
    <w:tmpl w:val="7062EA1E"/>
    <w:lvl w:ilvl="0" w:tplc="11F2C894">
      <w:start w:val="1"/>
      <w:numFmt w:val="decimal"/>
      <w:suff w:val="space"/>
      <w:lvlText w:val="5.2.%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BE16A7"/>
    <w:multiLevelType w:val="hybridMultilevel"/>
    <w:tmpl w:val="76306EF0"/>
    <w:lvl w:ilvl="0" w:tplc="B4F81106">
      <w:start w:val="1"/>
      <w:numFmt w:val="decimal"/>
      <w:suff w:val="space"/>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771F9A"/>
    <w:multiLevelType w:val="multilevel"/>
    <w:tmpl w:val="020E3F4A"/>
    <w:lvl w:ilvl="0">
      <w:start w:val="1"/>
      <w:numFmt w:val="russianLower"/>
      <w:suff w:val="space"/>
      <w:lvlText w:val="%1)"/>
      <w:lvlJc w:val="left"/>
      <w:pPr>
        <w:ind w:left="2771" w:hanging="360"/>
      </w:pPr>
      <w:rPr>
        <w:rFonts w:hint="default"/>
      </w:rPr>
    </w:lvl>
    <w:lvl w:ilvl="1">
      <w:start w:val="1"/>
      <w:numFmt w:val="lowerLetter"/>
      <w:lvlText w:val="%2)"/>
      <w:lvlJc w:val="left"/>
      <w:pPr>
        <w:ind w:left="3131" w:hanging="360"/>
      </w:pPr>
      <w:rPr>
        <w:rFonts w:hint="default"/>
      </w:rPr>
    </w:lvl>
    <w:lvl w:ilvl="2">
      <w:start w:val="1"/>
      <w:numFmt w:val="lowerRoman"/>
      <w:lvlText w:val="%3)"/>
      <w:lvlJc w:val="left"/>
      <w:pPr>
        <w:ind w:left="3491" w:hanging="360"/>
      </w:pPr>
      <w:rPr>
        <w:rFonts w:hint="default"/>
      </w:rPr>
    </w:lvl>
    <w:lvl w:ilvl="3">
      <w:start w:val="1"/>
      <w:numFmt w:val="decimal"/>
      <w:lvlText w:val="(%4)"/>
      <w:lvlJc w:val="left"/>
      <w:pPr>
        <w:ind w:left="3851" w:hanging="360"/>
      </w:pPr>
      <w:rPr>
        <w:rFonts w:hint="default"/>
      </w:rPr>
    </w:lvl>
    <w:lvl w:ilvl="4">
      <w:start w:val="1"/>
      <w:numFmt w:val="lowerLetter"/>
      <w:lvlText w:val="(%5)"/>
      <w:lvlJc w:val="left"/>
      <w:pPr>
        <w:ind w:left="4211" w:hanging="360"/>
      </w:pPr>
      <w:rPr>
        <w:rFonts w:hint="default"/>
      </w:rPr>
    </w:lvl>
    <w:lvl w:ilvl="5">
      <w:start w:val="1"/>
      <w:numFmt w:val="lowerRoman"/>
      <w:lvlText w:val="(%6)"/>
      <w:lvlJc w:val="left"/>
      <w:pPr>
        <w:ind w:left="4571" w:hanging="360"/>
      </w:pPr>
      <w:rPr>
        <w:rFonts w:hint="default"/>
      </w:rPr>
    </w:lvl>
    <w:lvl w:ilvl="6">
      <w:start w:val="1"/>
      <w:numFmt w:val="decimal"/>
      <w:lvlText w:val="%7."/>
      <w:lvlJc w:val="left"/>
      <w:pPr>
        <w:ind w:left="4931" w:hanging="360"/>
      </w:pPr>
      <w:rPr>
        <w:rFonts w:hint="default"/>
      </w:rPr>
    </w:lvl>
    <w:lvl w:ilvl="7">
      <w:start w:val="1"/>
      <w:numFmt w:val="lowerLetter"/>
      <w:lvlText w:val="%8."/>
      <w:lvlJc w:val="left"/>
      <w:pPr>
        <w:ind w:left="5291" w:hanging="360"/>
      </w:pPr>
      <w:rPr>
        <w:rFonts w:hint="default"/>
      </w:rPr>
    </w:lvl>
    <w:lvl w:ilvl="8">
      <w:start w:val="1"/>
      <w:numFmt w:val="lowerRoman"/>
      <w:lvlText w:val="%9."/>
      <w:lvlJc w:val="left"/>
      <w:pPr>
        <w:ind w:left="5651" w:hanging="360"/>
      </w:pPr>
      <w:rPr>
        <w:rFonts w:hint="default"/>
      </w:rPr>
    </w:lvl>
  </w:abstractNum>
  <w:abstractNum w:abstractNumId="14" w15:restartNumberingAfterBreak="0">
    <w:nsid w:val="19AF7D8D"/>
    <w:multiLevelType w:val="hybridMultilevel"/>
    <w:tmpl w:val="97E4B260"/>
    <w:lvl w:ilvl="0" w:tplc="B3568B60">
      <w:start w:val="12"/>
      <w:numFmt w:val="decimal"/>
      <w:suff w:val="space"/>
      <w:lvlText w:val="7.%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3C4A45"/>
    <w:multiLevelType w:val="multilevel"/>
    <w:tmpl w:val="0C09001D"/>
    <w:styleLink w:val="3"/>
    <w:lvl w:ilvl="0">
      <w:start w:val="1"/>
      <w:numFmt w:val="russianLower"/>
      <w:lvlText w:val="%1)"/>
      <w:lvlJc w:val="left"/>
      <w:pPr>
        <w:ind w:left="360" w:hanging="360"/>
      </w:pPr>
      <w:rPr>
        <w:rFonts w:ascii="Times New Roman" w:hAnsi="Times New Roman"/>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BA690A"/>
    <w:multiLevelType w:val="hybridMultilevel"/>
    <w:tmpl w:val="C0366C56"/>
    <w:lvl w:ilvl="0" w:tplc="3DFE8402">
      <w:start w:val="7"/>
      <w:numFmt w:val="decimal"/>
      <w:suff w:val="space"/>
      <w:lvlText w:val="8.%1."/>
      <w:lvlJc w:val="left"/>
      <w:pPr>
        <w:ind w:left="720" w:hanging="360"/>
      </w:pPr>
      <w:rPr>
        <w:rFonts w:ascii="Times New Roman" w:hAnsi="Times New Roman" w:cs="Times New Roman" w:hint="default"/>
        <w:sz w:val="26"/>
        <w:szCs w:val="2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045823"/>
    <w:multiLevelType w:val="multilevel"/>
    <w:tmpl w:val="A02400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F32002"/>
    <w:multiLevelType w:val="multilevel"/>
    <w:tmpl w:val="630A03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4750F0"/>
    <w:multiLevelType w:val="hybridMultilevel"/>
    <w:tmpl w:val="5C7A1FDE"/>
    <w:lvl w:ilvl="0" w:tplc="5ED48100">
      <w:start w:val="1"/>
      <w:numFmt w:val="decimal"/>
      <w:suff w:val="space"/>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B32A90"/>
    <w:multiLevelType w:val="singleLevel"/>
    <w:tmpl w:val="A6F22C88"/>
    <w:lvl w:ilvl="0">
      <w:start w:val="1"/>
      <w:numFmt w:val="decimal"/>
      <w:suff w:val="space"/>
      <w:lvlText w:val="7.%1."/>
      <w:lvlJc w:val="left"/>
      <w:pPr>
        <w:ind w:left="720" w:hanging="360"/>
      </w:pPr>
      <w:rPr>
        <w:rFonts w:ascii="Times New Roman" w:hAnsi="Times New Roman" w:cs="Times New Roman" w:hint="default"/>
        <w:sz w:val="26"/>
        <w:szCs w:val="26"/>
      </w:rPr>
    </w:lvl>
  </w:abstractNum>
  <w:abstractNum w:abstractNumId="21" w15:restartNumberingAfterBreak="0">
    <w:nsid w:val="2BE81F43"/>
    <w:multiLevelType w:val="multilevel"/>
    <w:tmpl w:val="7F3488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suff w:val="space"/>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C624B5"/>
    <w:multiLevelType w:val="hybridMultilevel"/>
    <w:tmpl w:val="44E0B40A"/>
    <w:lvl w:ilvl="0" w:tplc="F6B297E2">
      <w:start w:val="1"/>
      <w:numFmt w:val="decimal"/>
      <w:suff w:val="space"/>
      <w:lvlText w:val="4.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410D56"/>
    <w:multiLevelType w:val="multilevel"/>
    <w:tmpl w:val="9BB616BA"/>
    <w:lvl w:ilvl="0">
      <w:start w:val="1"/>
      <w:numFmt w:val="decimal"/>
      <w:pStyle w:val="Heading1ALRUD"/>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b w:val="0"/>
      </w:rPr>
    </w:lvl>
    <w:lvl w:ilvl="2">
      <w:start w:val="1"/>
      <w:numFmt w:val="decimal"/>
      <w:pStyle w:val="Heading3ALRUD"/>
      <w:lvlText w:val="%1.%2.%3"/>
      <w:lvlJc w:val="left"/>
      <w:pPr>
        <w:tabs>
          <w:tab w:val="num" w:pos="1135"/>
        </w:tabs>
        <w:ind w:left="1135"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24" w15:restartNumberingAfterBreak="0">
    <w:nsid w:val="37B1491D"/>
    <w:multiLevelType w:val="hybridMultilevel"/>
    <w:tmpl w:val="A3F44150"/>
    <w:lvl w:ilvl="0" w:tplc="14C06156">
      <w:start w:val="8"/>
      <w:numFmt w:val="decimal"/>
      <w:suff w:val="space"/>
      <w:lvlText w:val="8.%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0838AF"/>
    <w:multiLevelType w:val="hybridMultilevel"/>
    <w:tmpl w:val="9CC8356C"/>
    <w:lvl w:ilvl="0" w:tplc="D48819EE">
      <w:start w:val="1"/>
      <w:numFmt w:val="decimal"/>
      <w:suff w:val="space"/>
      <w:lvlText w:val="8.%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0A72CC"/>
    <w:multiLevelType w:val="multilevel"/>
    <w:tmpl w:val="0C09001D"/>
    <w:numStyleLink w:val="4"/>
  </w:abstractNum>
  <w:abstractNum w:abstractNumId="27" w15:restartNumberingAfterBreak="0">
    <w:nsid w:val="3D8848B3"/>
    <w:multiLevelType w:val="hybridMultilevel"/>
    <w:tmpl w:val="16EE2D90"/>
    <w:lvl w:ilvl="0" w:tplc="B0927E2E">
      <w:start w:val="3"/>
      <w:numFmt w:val="decimal"/>
      <w:suff w:val="space"/>
      <w:lvlText w:val="5.%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DF10CE"/>
    <w:multiLevelType w:val="multilevel"/>
    <w:tmpl w:val="0C09001D"/>
    <w:styleLink w:val="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B15700"/>
    <w:multiLevelType w:val="hybridMultilevel"/>
    <w:tmpl w:val="F93C1B22"/>
    <w:lvl w:ilvl="0" w:tplc="4BA0C160">
      <w:start w:val="13"/>
      <w:numFmt w:val="decimal"/>
      <w:suff w:val="space"/>
      <w:lvlText w:val="7.%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AF4823"/>
    <w:multiLevelType w:val="singleLevel"/>
    <w:tmpl w:val="A6F22C88"/>
    <w:lvl w:ilvl="0">
      <w:start w:val="1"/>
      <w:numFmt w:val="decimal"/>
      <w:suff w:val="space"/>
      <w:lvlText w:val="7.%1."/>
      <w:lvlJc w:val="left"/>
      <w:pPr>
        <w:ind w:left="720" w:hanging="360"/>
      </w:pPr>
      <w:rPr>
        <w:rFonts w:ascii="Times New Roman" w:hAnsi="Times New Roman" w:cs="Times New Roman" w:hint="default"/>
        <w:sz w:val="26"/>
        <w:szCs w:val="26"/>
      </w:rPr>
    </w:lvl>
  </w:abstractNum>
  <w:abstractNum w:abstractNumId="31" w15:restartNumberingAfterBreak="0">
    <w:nsid w:val="4660199B"/>
    <w:multiLevelType w:val="hybridMultilevel"/>
    <w:tmpl w:val="94EA473C"/>
    <w:lvl w:ilvl="0" w:tplc="B120A182">
      <w:start w:val="1"/>
      <w:numFmt w:val="decimal"/>
      <w:suff w:val="space"/>
      <w:lvlText w:val="7.%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BF0A35"/>
    <w:multiLevelType w:val="hybridMultilevel"/>
    <w:tmpl w:val="0C58C684"/>
    <w:lvl w:ilvl="0" w:tplc="19D68F2C">
      <w:start w:val="1"/>
      <w:numFmt w:val="decimal"/>
      <w:lvlText w:val="7.%1."/>
      <w:lvlJc w:val="left"/>
      <w:pPr>
        <w:ind w:left="720" w:hanging="360"/>
      </w:pPr>
      <w:rPr>
        <w:rFonts w:ascii="Times New Roman" w:hAnsi="Times New Roman" w:cs="Times New Roman"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CD7A55"/>
    <w:multiLevelType w:val="multilevel"/>
    <w:tmpl w:val="1E203452"/>
    <w:lvl w:ilvl="0">
      <w:start w:val="1"/>
      <w:numFmt w:val="russianLower"/>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534DB3"/>
    <w:multiLevelType w:val="multilevel"/>
    <w:tmpl w:val="0C09001D"/>
    <w:styleLink w:val="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154253"/>
    <w:multiLevelType w:val="hybridMultilevel"/>
    <w:tmpl w:val="5B3A4DF4"/>
    <w:lvl w:ilvl="0" w:tplc="BD4CB4C0">
      <w:start w:val="1"/>
      <w:numFmt w:val="bullet"/>
      <w:lvlText w:val=""/>
      <w:lvlJc w:val="left"/>
      <w:pPr>
        <w:ind w:left="720" w:hanging="360"/>
      </w:pPr>
      <w:rPr>
        <w:rFonts w:ascii="Symbol" w:hAnsi="Symbol" w:hint="default"/>
      </w:rPr>
    </w:lvl>
    <w:lvl w:ilvl="1" w:tplc="D47E7C8E" w:tentative="1">
      <w:start w:val="1"/>
      <w:numFmt w:val="bullet"/>
      <w:lvlText w:val="o"/>
      <w:lvlJc w:val="left"/>
      <w:pPr>
        <w:ind w:left="1440" w:hanging="360"/>
      </w:pPr>
      <w:rPr>
        <w:rFonts w:ascii="Courier New" w:hAnsi="Courier New" w:cs="Courier New" w:hint="default"/>
      </w:rPr>
    </w:lvl>
    <w:lvl w:ilvl="2" w:tplc="DC60CCC0" w:tentative="1">
      <w:start w:val="1"/>
      <w:numFmt w:val="bullet"/>
      <w:lvlText w:val=""/>
      <w:lvlJc w:val="left"/>
      <w:pPr>
        <w:ind w:left="2160" w:hanging="360"/>
      </w:pPr>
      <w:rPr>
        <w:rFonts w:ascii="Wingdings" w:hAnsi="Wingdings" w:hint="default"/>
      </w:rPr>
    </w:lvl>
    <w:lvl w:ilvl="3" w:tplc="8FD0B9FC" w:tentative="1">
      <w:start w:val="1"/>
      <w:numFmt w:val="bullet"/>
      <w:lvlText w:val=""/>
      <w:lvlJc w:val="left"/>
      <w:pPr>
        <w:ind w:left="2880" w:hanging="360"/>
      </w:pPr>
      <w:rPr>
        <w:rFonts w:ascii="Symbol" w:hAnsi="Symbol" w:hint="default"/>
      </w:rPr>
    </w:lvl>
    <w:lvl w:ilvl="4" w:tplc="AF2EF3DC" w:tentative="1">
      <w:start w:val="1"/>
      <w:numFmt w:val="bullet"/>
      <w:lvlText w:val="o"/>
      <w:lvlJc w:val="left"/>
      <w:pPr>
        <w:ind w:left="3600" w:hanging="360"/>
      </w:pPr>
      <w:rPr>
        <w:rFonts w:ascii="Courier New" w:hAnsi="Courier New" w:cs="Courier New" w:hint="default"/>
      </w:rPr>
    </w:lvl>
    <w:lvl w:ilvl="5" w:tplc="F85C9E7C" w:tentative="1">
      <w:start w:val="1"/>
      <w:numFmt w:val="bullet"/>
      <w:lvlText w:val=""/>
      <w:lvlJc w:val="left"/>
      <w:pPr>
        <w:ind w:left="4320" w:hanging="360"/>
      </w:pPr>
      <w:rPr>
        <w:rFonts w:ascii="Wingdings" w:hAnsi="Wingdings" w:hint="default"/>
      </w:rPr>
    </w:lvl>
    <w:lvl w:ilvl="6" w:tplc="9A3C5A12" w:tentative="1">
      <w:start w:val="1"/>
      <w:numFmt w:val="bullet"/>
      <w:lvlText w:val=""/>
      <w:lvlJc w:val="left"/>
      <w:pPr>
        <w:ind w:left="5040" w:hanging="360"/>
      </w:pPr>
      <w:rPr>
        <w:rFonts w:ascii="Symbol" w:hAnsi="Symbol" w:hint="default"/>
      </w:rPr>
    </w:lvl>
    <w:lvl w:ilvl="7" w:tplc="C6D6AC82" w:tentative="1">
      <w:start w:val="1"/>
      <w:numFmt w:val="bullet"/>
      <w:lvlText w:val="o"/>
      <w:lvlJc w:val="left"/>
      <w:pPr>
        <w:ind w:left="5760" w:hanging="360"/>
      </w:pPr>
      <w:rPr>
        <w:rFonts w:ascii="Courier New" w:hAnsi="Courier New" w:cs="Courier New" w:hint="default"/>
      </w:rPr>
    </w:lvl>
    <w:lvl w:ilvl="8" w:tplc="8C4A85B6" w:tentative="1">
      <w:start w:val="1"/>
      <w:numFmt w:val="bullet"/>
      <w:lvlText w:val=""/>
      <w:lvlJc w:val="left"/>
      <w:pPr>
        <w:ind w:left="6480" w:hanging="360"/>
      </w:pPr>
      <w:rPr>
        <w:rFonts w:ascii="Wingdings" w:hAnsi="Wingdings" w:hint="default"/>
      </w:rPr>
    </w:lvl>
  </w:abstractNum>
  <w:abstractNum w:abstractNumId="36" w15:restartNumberingAfterBreak="0">
    <w:nsid w:val="621754FA"/>
    <w:multiLevelType w:val="hybridMultilevel"/>
    <w:tmpl w:val="A970CB0E"/>
    <w:lvl w:ilvl="0" w:tplc="66785FFA">
      <w:start w:val="9"/>
      <w:numFmt w:val="decimal"/>
      <w:suff w:val="space"/>
      <w:lvlText w:val="8.%1."/>
      <w:lvlJc w:val="left"/>
      <w:pPr>
        <w:ind w:left="720" w:hanging="360"/>
      </w:pPr>
      <w:rPr>
        <w:rFonts w:ascii="Arial Narrow" w:hAnsi="Arial Narrow"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0E4925"/>
    <w:multiLevelType w:val="hybridMultilevel"/>
    <w:tmpl w:val="F390771C"/>
    <w:lvl w:ilvl="0" w:tplc="F9D02DC2">
      <w:start w:val="1"/>
      <w:numFmt w:val="decimal"/>
      <w:suff w:val="space"/>
      <w:lvlText w:val="5.%1."/>
      <w:lvlJc w:val="left"/>
      <w:pPr>
        <w:ind w:left="720" w:hanging="360"/>
      </w:pPr>
      <w:rPr>
        <w:rFonts w:ascii="Arial Narrow" w:hAnsi="Arial Narrow" w:cs="Times New Roman" w:hint="default"/>
        <w:sz w:val="24"/>
        <w:szCs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8" w15:restartNumberingAfterBreak="0">
    <w:nsid w:val="663706A4"/>
    <w:multiLevelType w:val="hybridMultilevel"/>
    <w:tmpl w:val="32262808"/>
    <w:lvl w:ilvl="0" w:tplc="F4BA3B74">
      <w:start w:val="1"/>
      <w:numFmt w:val="decimal"/>
      <w:suff w:val="space"/>
      <w:lvlText w:val="8.%1."/>
      <w:lvlJc w:val="left"/>
      <w:pPr>
        <w:ind w:left="720" w:hanging="360"/>
      </w:pPr>
      <w:rPr>
        <w:rFonts w:ascii="Times New Roman" w:hAnsi="Times New Roman" w:cs="Times New Roman"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C62CC7"/>
    <w:multiLevelType w:val="multilevel"/>
    <w:tmpl w:val="0C09001D"/>
    <w:numStyleLink w:val="1"/>
  </w:abstractNum>
  <w:abstractNum w:abstractNumId="40" w15:restartNumberingAfterBreak="0">
    <w:nsid w:val="6E127239"/>
    <w:multiLevelType w:val="multilevel"/>
    <w:tmpl w:val="0C09001D"/>
    <w:numStyleLink w:val="1"/>
  </w:abstractNum>
  <w:abstractNum w:abstractNumId="41" w15:restartNumberingAfterBreak="0">
    <w:nsid w:val="734A39C3"/>
    <w:multiLevelType w:val="multilevel"/>
    <w:tmpl w:val="0C09001D"/>
    <w:numStyleLink w:val="3"/>
  </w:abstractNum>
  <w:abstractNum w:abstractNumId="42" w15:restartNumberingAfterBreak="0">
    <w:nsid w:val="73F006DA"/>
    <w:multiLevelType w:val="hybridMultilevel"/>
    <w:tmpl w:val="0FFA4AC4"/>
    <w:lvl w:ilvl="0" w:tplc="95CC5372">
      <w:start w:val="7"/>
      <w:numFmt w:val="decimal"/>
      <w:lvlText w:val="5.%1."/>
      <w:lvlJc w:val="left"/>
      <w:pPr>
        <w:ind w:left="720" w:hanging="360"/>
      </w:pPr>
      <w:rPr>
        <w:rFonts w:ascii="Times New Roman" w:hAnsi="Times New Roman" w:cs="Times New Roman" w:hint="default"/>
        <w:sz w:val="26"/>
        <w:szCs w:val="26"/>
      </w:rPr>
    </w:lvl>
    <w:lvl w:ilvl="1" w:tplc="9B6E394E" w:tentative="1">
      <w:start w:val="1"/>
      <w:numFmt w:val="lowerLetter"/>
      <w:lvlText w:val="%2."/>
      <w:lvlJc w:val="left"/>
      <w:pPr>
        <w:ind w:left="1440" w:hanging="360"/>
      </w:pPr>
    </w:lvl>
    <w:lvl w:ilvl="2" w:tplc="C6680CCE" w:tentative="1">
      <w:start w:val="1"/>
      <w:numFmt w:val="lowerRoman"/>
      <w:lvlText w:val="%3."/>
      <w:lvlJc w:val="right"/>
      <w:pPr>
        <w:ind w:left="2160" w:hanging="180"/>
      </w:pPr>
    </w:lvl>
    <w:lvl w:ilvl="3" w:tplc="AC40A494" w:tentative="1">
      <w:start w:val="1"/>
      <w:numFmt w:val="decimal"/>
      <w:lvlText w:val="%4."/>
      <w:lvlJc w:val="left"/>
      <w:pPr>
        <w:ind w:left="2880" w:hanging="360"/>
      </w:pPr>
    </w:lvl>
    <w:lvl w:ilvl="4" w:tplc="6F1863AC" w:tentative="1">
      <w:start w:val="1"/>
      <w:numFmt w:val="lowerLetter"/>
      <w:lvlText w:val="%5."/>
      <w:lvlJc w:val="left"/>
      <w:pPr>
        <w:ind w:left="3600" w:hanging="360"/>
      </w:pPr>
    </w:lvl>
    <w:lvl w:ilvl="5" w:tplc="50F09B22" w:tentative="1">
      <w:start w:val="1"/>
      <w:numFmt w:val="lowerRoman"/>
      <w:lvlText w:val="%6."/>
      <w:lvlJc w:val="right"/>
      <w:pPr>
        <w:ind w:left="4320" w:hanging="180"/>
      </w:pPr>
    </w:lvl>
    <w:lvl w:ilvl="6" w:tplc="DD687FC6" w:tentative="1">
      <w:start w:val="1"/>
      <w:numFmt w:val="decimal"/>
      <w:lvlText w:val="%7."/>
      <w:lvlJc w:val="left"/>
      <w:pPr>
        <w:ind w:left="5040" w:hanging="360"/>
      </w:pPr>
    </w:lvl>
    <w:lvl w:ilvl="7" w:tplc="61E63D9E" w:tentative="1">
      <w:start w:val="1"/>
      <w:numFmt w:val="lowerLetter"/>
      <w:lvlText w:val="%8."/>
      <w:lvlJc w:val="left"/>
      <w:pPr>
        <w:ind w:left="5760" w:hanging="360"/>
      </w:pPr>
    </w:lvl>
    <w:lvl w:ilvl="8" w:tplc="269A55E8" w:tentative="1">
      <w:start w:val="1"/>
      <w:numFmt w:val="lowerRoman"/>
      <w:lvlText w:val="%9."/>
      <w:lvlJc w:val="right"/>
      <w:pPr>
        <w:ind w:left="6480" w:hanging="180"/>
      </w:pPr>
    </w:lvl>
  </w:abstractNum>
  <w:abstractNum w:abstractNumId="43" w15:restartNumberingAfterBreak="0">
    <w:nsid w:val="74826649"/>
    <w:multiLevelType w:val="multilevel"/>
    <w:tmpl w:val="A52642DA"/>
    <w:lvl w:ilvl="0">
      <w:start w:val="1"/>
      <w:numFmt w:val="russianLower"/>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A464A4"/>
    <w:multiLevelType w:val="hybridMultilevel"/>
    <w:tmpl w:val="631C871E"/>
    <w:lvl w:ilvl="0" w:tplc="669E15A8">
      <w:start w:val="1"/>
      <w:numFmt w:val="decimal"/>
      <w:lvlText w:val="7.%1."/>
      <w:lvlJc w:val="left"/>
      <w:pPr>
        <w:ind w:left="720" w:hanging="360"/>
      </w:pPr>
      <w:rPr>
        <w:rFonts w:ascii="Times New Roman" w:hAnsi="Times New Roman" w:cs="Times New Roman" w:hint="default"/>
        <w:sz w:val="26"/>
        <w:szCs w:val="26"/>
      </w:rPr>
    </w:lvl>
    <w:lvl w:ilvl="1" w:tplc="2C0409A4" w:tentative="1">
      <w:start w:val="1"/>
      <w:numFmt w:val="lowerLetter"/>
      <w:lvlText w:val="%2."/>
      <w:lvlJc w:val="left"/>
      <w:pPr>
        <w:ind w:left="1440" w:hanging="360"/>
      </w:pPr>
    </w:lvl>
    <w:lvl w:ilvl="2" w:tplc="3F669E26" w:tentative="1">
      <w:start w:val="1"/>
      <w:numFmt w:val="lowerRoman"/>
      <w:lvlText w:val="%3."/>
      <w:lvlJc w:val="right"/>
      <w:pPr>
        <w:ind w:left="2160" w:hanging="180"/>
      </w:pPr>
    </w:lvl>
    <w:lvl w:ilvl="3" w:tplc="B40CAB46" w:tentative="1">
      <w:start w:val="1"/>
      <w:numFmt w:val="decimal"/>
      <w:lvlText w:val="%4."/>
      <w:lvlJc w:val="left"/>
      <w:pPr>
        <w:ind w:left="2880" w:hanging="360"/>
      </w:pPr>
    </w:lvl>
    <w:lvl w:ilvl="4" w:tplc="47AE4700" w:tentative="1">
      <w:start w:val="1"/>
      <w:numFmt w:val="lowerLetter"/>
      <w:lvlText w:val="%5."/>
      <w:lvlJc w:val="left"/>
      <w:pPr>
        <w:ind w:left="3600" w:hanging="360"/>
      </w:pPr>
    </w:lvl>
    <w:lvl w:ilvl="5" w:tplc="517C621C" w:tentative="1">
      <w:start w:val="1"/>
      <w:numFmt w:val="lowerRoman"/>
      <w:lvlText w:val="%6."/>
      <w:lvlJc w:val="right"/>
      <w:pPr>
        <w:ind w:left="4320" w:hanging="180"/>
      </w:pPr>
    </w:lvl>
    <w:lvl w:ilvl="6" w:tplc="2AC8C77E" w:tentative="1">
      <w:start w:val="1"/>
      <w:numFmt w:val="decimal"/>
      <w:lvlText w:val="%7."/>
      <w:lvlJc w:val="left"/>
      <w:pPr>
        <w:ind w:left="5040" w:hanging="360"/>
      </w:pPr>
    </w:lvl>
    <w:lvl w:ilvl="7" w:tplc="E932ACFA" w:tentative="1">
      <w:start w:val="1"/>
      <w:numFmt w:val="lowerLetter"/>
      <w:lvlText w:val="%8."/>
      <w:lvlJc w:val="left"/>
      <w:pPr>
        <w:ind w:left="5760" w:hanging="360"/>
      </w:pPr>
    </w:lvl>
    <w:lvl w:ilvl="8" w:tplc="679E6E2E" w:tentative="1">
      <w:start w:val="1"/>
      <w:numFmt w:val="lowerRoman"/>
      <w:lvlText w:val="%9."/>
      <w:lvlJc w:val="right"/>
      <w:pPr>
        <w:ind w:left="6480" w:hanging="180"/>
      </w:pPr>
    </w:lvl>
  </w:abstractNum>
  <w:abstractNum w:abstractNumId="45" w15:restartNumberingAfterBreak="0">
    <w:nsid w:val="79342245"/>
    <w:multiLevelType w:val="hybridMultilevel"/>
    <w:tmpl w:val="DBA6FF52"/>
    <w:lvl w:ilvl="0" w:tplc="29609664">
      <w:start w:val="1"/>
      <w:numFmt w:val="bullet"/>
      <w:lvlText w:val=""/>
      <w:lvlJc w:val="left"/>
      <w:pPr>
        <w:ind w:left="930" w:hanging="360"/>
      </w:pPr>
      <w:rPr>
        <w:rFonts w:ascii="Symbol" w:hAnsi="Symbol" w:hint="default"/>
      </w:rPr>
    </w:lvl>
    <w:lvl w:ilvl="1" w:tplc="0C090019" w:tentative="1">
      <w:start w:val="1"/>
      <w:numFmt w:val="bullet"/>
      <w:lvlText w:val="o"/>
      <w:lvlJc w:val="left"/>
      <w:pPr>
        <w:ind w:left="1650" w:hanging="360"/>
      </w:pPr>
      <w:rPr>
        <w:rFonts w:ascii="Courier New" w:hAnsi="Courier New" w:cs="Courier New" w:hint="default"/>
      </w:rPr>
    </w:lvl>
    <w:lvl w:ilvl="2" w:tplc="0C09001B" w:tentative="1">
      <w:start w:val="1"/>
      <w:numFmt w:val="bullet"/>
      <w:lvlText w:val=""/>
      <w:lvlJc w:val="left"/>
      <w:pPr>
        <w:ind w:left="2370" w:hanging="360"/>
      </w:pPr>
      <w:rPr>
        <w:rFonts w:ascii="Wingdings" w:hAnsi="Wingdings" w:hint="default"/>
      </w:rPr>
    </w:lvl>
    <w:lvl w:ilvl="3" w:tplc="0C09000F" w:tentative="1">
      <w:start w:val="1"/>
      <w:numFmt w:val="bullet"/>
      <w:lvlText w:val=""/>
      <w:lvlJc w:val="left"/>
      <w:pPr>
        <w:ind w:left="3090" w:hanging="360"/>
      </w:pPr>
      <w:rPr>
        <w:rFonts w:ascii="Symbol" w:hAnsi="Symbol" w:hint="default"/>
      </w:rPr>
    </w:lvl>
    <w:lvl w:ilvl="4" w:tplc="0C090019" w:tentative="1">
      <w:start w:val="1"/>
      <w:numFmt w:val="bullet"/>
      <w:lvlText w:val="o"/>
      <w:lvlJc w:val="left"/>
      <w:pPr>
        <w:ind w:left="3810" w:hanging="360"/>
      </w:pPr>
      <w:rPr>
        <w:rFonts w:ascii="Courier New" w:hAnsi="Courier New" w:cs="Courier New" w:hint="default"/>
      </w:rPr>
    </w:lvl>
    <w:lvl w:ilvl="5" w:tplc="0C09001B" w:tentative="1">
      <w:start w:val="1"/>
      <w:numFmt w:val="bullet"/>
      <w:lvlText w:val=""/>
      <w:lvlJc w:val="left"/>
      <w:pPr>
        <w:ind w:left="4530" w:hanging="360"/>
      </w:pPr>
      <w:rPr>
        <w:rFonts w:ascii="Wingdings" w:hAnsi="Wingdings" w:hint="default"/>
      </w:rPr>
    </w:lvl>
    <w:lvl w:ilvl="6" w:tplc="0C09000F" w:tentative="1">
      <w:start w:val="1"/>
      <w:numFmt w:val="bullet"/>
      <w:lvlText w:val=""/>
      <w:lvlJc w:val="left"/>
      <w:pPr>
        <w:ind w:left="5250" w:hanging="360"/>
      </w:pPr>
      <w:rPr>
        <w:rFonts w:ascii="Symbol" w:hAnsi="Symbol" w:hint="default"/>
      </w:rPr>
    </w:lvl>
    <w:lvl w:ilvl="7" w:tplc="0C090019" w:tentative="1">
      <w:start w:val="1"/>
      <w:numFmt w:val="bullet"/>
      <w:lvlText w:val="o"/>
      <w:lvlJc w:val="left"/>
      <w:pPr>
        <w:ind w:left="5970" w:hanging="360"/>
      </w:pPr>
      <w:rPr>
        <w:rFonts w:ascii="Courier New" w:hAnsi="Courier New" w:cs="Courier New" w:hint="default"/>
      </w:rPr>
    </w:lvl>
    <w:lvl w:ilvl="8" w:tplc="0C09001B" w:tentative="1">
      <w:start w:val="1"/>
      <w:numFmt w:val="bullet"/>
      <w:lvlText w:val=""/>
      <w:lvlJc w:val="left"/>
      <w:pPr>
        <w:ind w:left="6690" w:hanging="360"/>
      </w:pPr>
      <w:rPr>
        <w:rFonts w:ascii="Wingdings" w:hAnsi="Wingdings" w:hint="default"/>
      </w:rPr>
    </w:lvl>
  </w:abstractNum>
  <w:abstractNum w:abstractNumId="46" w15:restartNumberingAfterBreak="0">
    <w:nsid w:val="7A322F07"/>
    <w:multiLevelType w:val="multilevel"/>
    <w:tmpl w:val="B4247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suff w:val="space"/>
      <w:lvlText w:val="(%5)"/>
      <w:lvlJc w:val="left"/>
      <w:pPr>
        <w:ind w:left="360" w:hanging="360"/>
      </w:pPr>
      <w:rPr>
        <w:rFonts w:ascii="Arial Narrow" w:hAnsi="Arial Narrow" w:cs="Times New Roman" w:hint="default"/>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8807D7"/>
    <w:multiLevelType w:val="hybridMultilevel"/>
    <w:tmpl w:val="94F86800"/>
    <w:lvl w:ilvl="0" w:tplc="E32835DA">
      <w:start w:val="1"/>
      <w:numFmt w:val="decimal"/>
      <w:suff w:val="space"/>
      <w:lvlText w:val="3.%1."/>
      <w:lvlJc w:val="left"/>
      <w:pPr>
        <w:ind w:left="720" w:hanging="360"/>
      </w:pPr>
      <w:rPr>
        <w:rFonts w:hint="default"/>
      </w:rPr>
    </w:lvl>
    <w:lvl w:ilvl="1" w:tplc="6E40E768" w:tentative="1">
      <w:start w:val="1"/>
      <w:numFmt w:val="lowerLetter"/>
      <w:lvlText w:val="%2."/>
      <w:lvlJc w:val="left"/>
      <w:pPr>
        <w:ind w:left="1440" w:hanging="360"/>
      </w:pPr>
    </w:lvl>
    <w:lvl w:ilvl="2" w:tplc="3766BD8A" w:tentative="1">
      <w:start w:val="1"/>
      <w:numFmt w:val="lowerRoman"/>
      <w:lvlText w:val="%3."/>
      <w:lvlJc w:val="right"/>
      <w:pPr>
        <w:ind w:left="2160" w:hanging="180"/>
      </w:pPr>
    </w:lvl>
    <w:lvl w:ilvl="3" w:tplc="EB28E370" w:tentative="1">
      <w:start w:val="1"/>
      <w:numFmt w:val="decimal"/>
      <w:lvlText w:val="%4."/>
      <w:lvlJc w:val="left"/>
      <w:pPr>
        <w:ind w:left="2880" w:hanging="360"/>
      </w:pPr>
    </w:lvl>
    <w:lvl w:ilvl="4" w:tplc="FE188840" w:tentative="1">
      <w:start w:val="1"/>
      <w:numFmt w:val="lowerLetter"/>
      <w:lvlText w:val="%5."/>
      <w:lvlJc w:val="left"/>
      <w:pPr>
        <w:ind w:left="3600" w:hanging="360"/>
      </w:pPr>
    </w:lvl>
    <w:lvl w:ilvl="5" w:tplc="87E85F8A" w:tentative="1">
      <w:start w:val="1"/>
      <w:numFmt w:val="lowerRoman"/>
      <w:lvlText w:val="%6."/>
      <w:lvlJc w:val="right"/>
      <w:pPr>
        <w:ind w:left="4320" w:hanging="180"/>
      </w:pPr>
    </w:lvl>
    <w:lvl w:ilvl="6" w:tplc="8CFE679C" w:tentative="1">
      <w:start w:val="1"/>
      <w:numFmt w:val="decimal"/>
      <w:lvlText w:val="%7."/>
      <w:lvlJc w:val="left"/>
      <w:pPr>
        <w:ind w:left="5040" w:hanging="360"/>
      </w:pPr>
    </w:lvl>
    <w:lvl w:ilvl="7" w:tplc="2D80F5E0" w:tentative="1">
      <w:start w:val="1"/>
      <w:numFmt w:val="lowerLetter"/>
      <w:lvlText w:val="%8."/>
      <w:lvlJc w:val="left"/>
      <w:pPr>
        <w:ind w:left="5760" w:hanging="360"/>
      </w:pPr>
    </w:lvl>
    <w:lvl w:ilvl="8" w:tplc="5E288304" w:tentative="1">
      <w:start w:val="1"/>
      <w:numFmt w:val="lowerRoman"/>
      <w:lvlText w:val="%9."/>
      <w:lvlJc w:val="right"/>
      <w:pPr>
        <w:ind w:left="6480" w:hanging="180"/>
      </w:pPr>
    </w:lvl>
  </w:abstractNum>
  <w:abstractNum w:abstractNumId="48" w15:restartNumberingAfterBreak="0">
    <w:nsid w:val="7C9B177B"/>
    <w:multiLevelType w:val="hybridMultilevel"/>
    <w:tmpl w:val="1E5AA55C"/>
    <w:lvl w:ilvl="0" w:tplc="AB346B1A">
      <w:start w:val="1"/>
      <w:numFmt w:val="decimal"/>
      <w:lvlText w:val="8.%1."/>
      <w:lvlJc w:val="left"/>
      <w:pPr>
        <w:ind w:left="720" w:hanging="360"/>
      </w:pPr>
      <w:rPr>
        <w:rFonts w:ascii="Times New Roman" w:hAnsi="Times New Roman" w:cs="Times New Roman"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3052CA"/>
    <w:multiLevelType w:val="hybridMultilevel"/>
    <w:tmpl w:val="4B1E412E"/>
    <w:lvl w:ilvl="0" w:tplc="088AFC02">
      <w:start w:val="1"/>
      <w:numFmt w:val="decimal"/>
      <w:suff w:val="space"/>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9"/>
  </w:num>
  <w:num w:numId="3">
    <w:abstractNumId w:val="23"/>
  </w:num>
  <w:num w:numId="4">
    <w:abstractNumId w:val="47"/>
  </w:num>
  <w:num w:numId="5">
    <w:abstractNumId w:val="8"/>
  </w:num>
  <w:num w:numId="6">
    <w:abstractNumId w:val="12"/>
  </w:num>
  <w:num w:numId="7">
    <w:abstractNumId w:val="35"/>
  </w:num>
  <w:num w:numId="8">
    <w:abstractNumId w:val="19"/>
  </w:num>
  <w:num w:numId="9">
    <w:abstractNumId w:val="45"/>
  </w:num>
  <w:num w:numId="10">
    <w:abstractNumId w:val="22"/>
  </w:num>
  <w:num w:numId="11">
    <w:abstractNumId w:val="17"/>
  </w:num>
  <w:num w:numId="12">
    <w:abstractNumId w:val="0"/>
  </w:num>
  <w:num w:numId="13">
    <w:abstractNumId w:val="6"/>
  </w:num>
  <w:num w:numId="14">
    <w:abstractNumId w:val="42"/>
  </w:num>
  <w:num w:numId="15">
    <w:abstractNumId w:val="37"/>
  </w:num>
  <w:num w:numId="16">
    <w:abstractNumId w:val="11"/>
  </w:num>
  <w:num w:numId="17">
    <w:abstractNumId w:val="18"/>
  </w:num>
  <w:num w:numId="18">
    <w:abstractNumId w:val="21"/>
  </w:num>
  <w:num w:numId="19">
    <w:abstractNumId w:val="46"/>
  </w:num>
  <w:num w:numId="20">
    <w:abstractNumId w:val="7"/>
  </w:num>
  <w:num w:numId="21">
    <w:abstractNumId w:val="10"/>
  </w:num>
  <w:num w:numId="22">
    <w:abstractNumId w:val="27"/>
  </w:num>
  <w:num w:numId="23">
    <w:abstractNumId w:val="9"/>
  </w:num>
  <w:num w:numId="24">
    <w:abstractNumId w:val="39"/>
  </w:num>
  <w:num w:numId="25">
    <w:abstractNumId w:val="2"/>
  </w:num>
  <w:num w:numId="26">
    <w:abstractNumId w:val="31"/>
  </w:num>
  <w:num w:numId="27">
    <w:abstractNumId w:val="1"/>
  </w:num>
  <w:num w:numId="28">
    <w:abstractNumId w:val="34"/>
  </w:num>
  <w:num w:numId="29">
    <w:abstractNumId w:val="43"/>
  </w:num>
  <w:num w:numId="30">
    <w:abstractNumId w:val="4"/>
  </w:num>
  <w:num w:numId="31">
    <w:abstractNumId w:val="44"/>
  </w:num>
  <w:num w:numId="32">
    <w:abstractNumId w:val="41"/>
    <w:lvlOverride w:ilvl="0">
      <w:lvl w:ilvl="0">
        <w:start w:val="1"/>
        <w:numFmt w:val="russianLower"/>
        <w:suff w:val="space"/>
        <w:lvlText w:val="%1)"/>
        <w:lvlJc w:val="left"/>
        <w:pPr>
          <w:ind w:left="360" w:hanging="360"/>
        </w:pPr>
        <w:rPr>
          <w:rFonts w:ascii="Arial Narrow" w:hAnsi="Arial Narrow" w:hint="default"/>
          <w:sz w:val="24"/>
          <w:szCs w:val="2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5"/>
  </w:num>
  <w:num w:numId="34">
    <w:abstractNumId w:val="30"/>
  </w:num>
  <w:num w:numId="35">
    <w:abstractNumId w:val="20"/>
  </w:num>
  <w:num w:numId="36">
    <w:abstractNumId w:val="14"/>
  </w:num>
  <w:num w:numId="37">
    <w:abstractNumId w:val="26"/>
  </w:num>
  <w:num w:numId="38">
    <w:abstractNumId w:val="28"/>
  </w:num>
  <w:num w:numId="39">
    <w:abstractNumId w:val="40"/>
    <w:lvlOverride w:ilvl="0">
      <w:lvl w:ilvl="0">
        <w:start w:val="1"/>
        <w:numFmt w:val="russianLower"/>
        <w:lvlText w:val="%1)"/>
        <w:lvlJc w:val="left"/>
        <w:pPr>
          <w:ind w:left="360" w:hanging="360"/>
        </w:pPr>
      </w:lvl>
    </w:lvlOverride>
  </w:num>
  <w:num w:numId="40">
    <w:abstractNumId w:val="32"/>
  </w:num>
  <w:num w:numId="41">
    <w:abstractNumId w:val="29"/>
  </w:num>
  <w:num w:numId="42">
    <w:abstractNumId w:val="25"/>
  </w:num>
  <w:num w:numId="43">
    <w:abstractNumId w:val="13"/>
  </w:num>
  <w:num w:numId="44">
    <w:abstractNumId w:val="48"/>
  </w:num>
  <w:num w:numId="45">
    <w:abstractNumId w:val="16"/>
  </w:num>
  <w:num w:numId="46">
    <w:abstractNumId w:val="3"/>
  </w:num>
  <w:num w:numId="47">
    <w:abstractNumId w:val="24"/>
  </w:num>
  <w:num w:numId="48">
    <w:abstractNumId w:val="38"/>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1B"/>
    <w:rsid w:val="00001DD1"/>
    <w:rsid w:val="00005C88"/>
    <w:rsid w:val="00014052"/>
    <w:rsid w:val="00014943"/>
    <w:rsid w:val="0002196C"/>
    <w:rsid w:val="00032E87"/>
    <w:rsid w:val="000449D6"/>
    <w:rsid w:val="000566E1"/>
    <w:rsid w:val="00064B17"/>
    <w:rsid w:val="000760E3"/>
    <w:rsid w:val="00084708"/>
    <w:rsid w:val="00091A2F"/>
    <w:rsid w:val="000922BA"/>
    <w:rsid w:val="000A013C"/>
    <w:rsid w:val="000A6186"/>
    <w:rsid w:val="000A68B2"/>
    <w:rsid w:val="000B01E0"/>
    <w:rsid w:val="000C5F36"/>
    <w:rsid w:val="000D22C4"/>
    <w:rsid w:val="000D6E23"/>
    <w:rsid w:val="000D6ED0"/>
    <w:rsid w:val="000E180B"/>
    <w:rsid w:val="000E77A1"/>
    <w:rsid w:val="000F4BA9"/>
    <w:rsid w:val="000F6AF2"/>
    <w:rsid w:val="00122211"/>
    <w:rsid w:val="00125101"/>
    <w:rsid w:val="001309F8"/>
    <w:rsid w:val="00141552"/>
    <w:rsid w:val="00151312"/>
    <w:rsid w:val="0015228A"/>
    <w:rsid w:val="001826FF"/>
    <w:rsid w:val="00183CBE"/>
    <w:rsid w:val="00187701"/>
    <w:rsid w:val="001951D6"/>
    <w:rsid w:val="001A1118"/>
    <w:rsid w:val="001B07EF"/>
    <w:rsid w:val="001D24F3"/>
    <w:rsid w:val="001E1779"/>
    <w:rsid w:val="001E2072"/>
    <w:rsid w:val="001E3CB8"/>
    <w:rsid w:val="00201093"/>
    <w:rsid w:val="00203676"/>
    <w:rsid w:val="00217B80"/>
    <w:rsid w:val="002265AA"/>
    <w:rsid w:val="0025005E"/>
    <w:rsid w:val="00251FD4"/>
    <w:rsid w:val="002770FC"/>
    <w:rsid w:val="0028613E"/>
    <w:rsid w:val="002958E4"/>
    <w:rsid w:val="002B7118"/>
    <w:rsid w:val="002D0480"/>
    <w:rsid w:val="002E2205"/>
    <w:rsid w:val="002F3BAC"/>
    <w:rsid w:val="002F3EAF"/>
    <w:rsid w:val="00302112"/>
    <w:rsid w:val="00307665"/>
    <w:rsid w:val="00307C89"/>
    <w:rsid w:val="00310CA8"/>
    <w:rsid w:val="0031646B"/>
    <w:rsid w:val="00323A8B"/>
    <w:rsid w:val="00325A30"/>
    <w:rsid w:val="00344BEB"/>
    <w:rsid w:val="00351FF7"/>
    <w:rsid w:val="0038071D"/>
    <w:rsid w:val="00380CCD"/>
    <w:rsid w:val="0038131B"/>
    <w:rsid w:val="00386E86"/>
    <w:rsid w:val="003B6241"/>
    <w:rsid w:val="003C2932"/>
    <w:rsid w:val="003C67AF"/>
    <w:rsid w:val="003D3275"/>
    <w:rsid w:val="003F11C9"/>
    <w:rsid w:val="003F171A"/>
    <w:rsid w:val="003F28E7"/>
    <w:rsid w:val="0040384A"/>
    <w:rsid w:val="00403887"/>
    <w:rsid w:val="00404F6A"/>
    <w:rsid w:val="00420FA4"/>
    <w:rsid w:val="004227E2"/>
    <w:rsid w:val="00426AD2"/>
    <w:rsid w:val="00433D6E"/>
    <w:rsid w:val="00480238"/>
    <w:rsid w:val="004816C4"/>
    <w:rsid w:val="00482F0A"/>
    <w:rsid w:val="004A0D56"/>
    <w:rsid w:val="004A595A"/>
    <w:rsid w:val="004A6CD8"/>
    <w:rsid w:val="004B6E50"/>
    <w:rsid w:val="004C356C"/>
    <w:rsid w:val="004E48EA"/>
    <w:rsid w:val="004F12CD"/>
    <w:rsid w:val="0050469F"/>
    <w:rsid w:val="00507B91"/>
    <w:rsid w:val="005115A9"/>
    <w:rsid w:val="00514B60"/>
    <w:rsid w:val="00515C3C"/>
    <w:rsid w:val="00521AAC"/>
    <w:rsid w:val="00526AD5"/>
    <w:rsid w:val="00533A39"/>
    <w:rsid w:val="005379E6"/>
    <w:rsid w:val="00543FC8"/>
    <w:rsid w:val="00556E1B"/>
    <w:rsid w:val="00560230"/>
    <w:rsid w:val="00566B54"/>
    <w:rsid w:val="005809F0"/>
    <w:rsid w:val="00584FC2"/>
    <w:rsid w:val="005863E8"/>
    <w:rsid w:val="00586836"/>
    <w:rsid w:val="00595E00"/>
    <w:rsid w:val="00596918"/>
    <w:rsid w:val="005A5285"/>
    <w:rsid w:val="005B1767"/>
    <w:rsid w:val="005B4865"/>
    <w:rsid w:val="005D6788"/>
    <w:rsid w:val="005E2FB7"/>
    <w:rsid w:val="005E551D"/>
    <w:rsid w:val="005F6FB9"/>
    <w:rsid w:val="005F7C51"/>
    <w:rsid w:val="0060758C"/>
    <w:rsid w:val="0061341C"/>
    <w:rsid w:val="00616FFF"/>
    <w:rsid w:val="00621202"/>
    <w:rsid w:val="00621EC8"/>
    <w:rsid w:val="00642080"/>
    <w:rsid w:val="00651033"/>
    <w:rsid w:val="00651CCA"/>
    <w:rsid w:val="00654AEF"/>
    <w:rsid w:val="00664E6F"/>
    <w:rsid w:val="0068728B"/>
    <w:rsid w:val="006928E5"/>
    <w:rsid w:val="00693F61"/>
    <w:rsid w:val="00696099"/>
    <w:rsid w:val="006A631C"/>
    <w:rsid w:val="006B14B7"/>
    <w:rsid w:val="006B73BA"/>
    <w:rsid w:val="006C0E3E"/>
    <w:rsid w:val="006C4402"/>
    <w:rsid w:val="006C488A"/>
    <w:rsid w:val="006C6F0B"/>
    <w:rsid w:val="006C7F13"/>
    <w:rsid w:val="006D10B6"/>
    <w:rsid w:val="006F0730"/>
    <w:rsid w:val="006F2597"/>
    <w:rsid w:val="006F617C"/>
    <w:rsid w:val="00705A94"/>
    <w:rsid w:val="00707727"/>
    <w:rsid w:val="007243CA"/>
    <w:rsid w:val="007408D4"/>
    <w:rsid w:val="0074206D"/>
    <w:rsid w:val="007461AC"/>
    <w:rsid w:val="00763309"/>
    <w:rsid w:val="007640BB"/>
    <w:rsid w:val="0076488F"/>
    <w:rsid w:val="00764B88"/>
    <w:rsid w:val="00766F21"/>
    <w:rsid w:val="00775FB1"/>
    <w:rsid w:val="007904BE"/>
    <w:rsid w:val="0079145E"/>
    <w:rsid w:val="00792F93"/>
    <w:rsid w:val="007946CB"/>
    <w:rsid w:val="007A1237"/>
    <w:rsid w:val="007A52D5"/>
    <w:rsid w:val="007A6DD8"/>
    <w:rsid w:val="007C0144"/>
    <w:rsid w:val="007C107B"/>
    <w:rsid w:val="007C740B"/>
    <w:rsid w:val="007D198D"/>
    <w:rsid w:val="007D2C31"/>
    <w:rsid w:val="007D4E42"/>
    <w:rsid w:val="007F19AF"/>
    <w:rsid w:val="008156CE"/>
    <w:rsid w:val="00821D6A"/>
    <w:rsid w:val="00824769"/>
    <w:rsid w:val="0082582F"/>
    <w:rsid w:val="008274C9"/>
    <w:rsid w:val="00832E95"/>
    <w:rsid w:val="008447B1"/>
    <w:rsid w:val="00845891"/>
    <w:rsid w:val="00845D97"/>
    <w:rsid w:val="00850C08"/>
    <w:rsid w:val="00854A94"/>
    <w:rsid w:val="0086048D"/>
    <w:rsid w:val="008744B4"/>
    <w:rsid w:val="0088292A"/>
    <w:rsid w:val="0089471C"/>
    <w:rsid w:val="008A25F5"/>
    <w:rsid w:val="008A5132"/>
    <w:rsid w:val="008B07A4"/>
    <w:rsid w:val="008B401B"/>
    <w:rsid w:val="008B7DAC"/>
    <w:rsid w:val="008C40A3"/>
    <w:rsid w:val="008D3441"/>
    <w:rsid w:val="008D6C50"/>
    <w:rsid w:val="008D6CC5"/>
    <w:rsid w:val="008E29CA"/>
    <w:rsid w:val="008F1151"/>
    <w:rsid w:val="008F5279"/>
    <w:rsid w:val="008F59D1"/>
    <w:rsid w:val="00901C58"/>
    <w:rsid w:val="00934CD6"/>
    <w:rsid w:val="0093616C"/>
    <w:rsid w:val="00943383"/>
    <w:rsid w:val="00955A24"/>
    <w:rsid w:val="009573CA"/>
    <w:rsid w:val="00967807"/>
    <w:rsid w:val="009804C8"/>
    <w:rsid w:val="009815BB"/>
    <w:rsid w:val="009872DF"/>
    <w:rsid w:val="009968C6"/>
    <w:rsid w:val="009A3AB3"/>
    <w:rsid w:val="009A4AF9"/>
    <w:rsid w:val="009B095A"/>
    <w:rsid w:val="009C0B7E"/>
    <w:rsid w:val="009C6672"/>
    <w:rsid w:val="009D2B17"/>
    <w:rsid w:val="009D417E"/>
    <w:rsid w:val="009D57AC"/>
    <w:rsid w:val="009E10EF"/>
    <w:rsid w:val="009E2F2F"/>
    <w:rsid w:val="00A01439"/>
    <w:rsid w:val="00A028C8"/>
    <w:rsid w:val="00A16CA3"/>
    <w:rsid w:val="00A25FB3"/>
    <w:rsid w:val="00A42D18"/>
    <w:rsid w:val="00A43EAF"/>
    <w:rsid w:val="00A7000D"/>
    <w:rsid w:val="00A73C99"/>
    <w:rsid w:val="00A74309"/>
    <w:rsid w:val="00A91784"/>
    <w:rsid w:val="00A94956"/>
    <w:rsid w:val="00AA051F"/>
    <w:rsid w:val="00AA3C89"/>
    <w:rsid w:val="00AD0A95"/>
    <w:rsid w:val="00AD35FF"/>
    <w:rsid w:val="00AD6778"/>
    <w:rsid w:val="00AE7C9E"/>
    <w:rsid w:val="00AF0B4B"/>
    <w:rsid w:val="00AF6A2B"/>
    <w:rsid w:val="00B04254"/>
    <w:rsid w:val="00B114CC"/>
    <w:rsid w:val="00B1204B"/>
    <w:rsid w:val="00B12B4B"/>
    <w:rsid w:val="00B12C32"/>
    <w:rsid w:val="00B1497E"/>
    <w:rsid w:val="00B24B27"/>
    <w:rsid w:val="00B312E5"/>
    <w:rsid w:val="00B348FE"/>
    <w:rsid w:val="00B35120"/>
    <w:rsid w:val="00B3558E"/>
    <w:rsid w:val="00B40C63"/>
    <w:rsid w:val="00B42CBC"/>
    <w:rsid w:val="00B54578"/>
    <w:rsid w:val="00B56264"/>
    <w:rsid w:val="00B62FB4"/>
    <w:rsid w:val="00B63F17"/>
    <w:rsid w:val="00B65952"/>
    <w:rsid w:val="00BC128A"/>
    <w:rsid w:val="00BC253E"/>
    <w:rsid w:val="00BC4038"/>
    <w:rsid w:val="00BD5A7F"/>
    <w:rsid w:val="00BD5C04"/>
    <w:rsid w:val="00BE3201"/>
    <w:rsid w:val="00BE7F8E"/>
    <w:rsid w:val="00BF1CC7"/>
    <w:rsid w:val="00BF4557"/>
    <w:rsid w:val="00BF6711"/>
    <w:rsid w:val="00BF7B68"/>
    <w:rsid w:val="00C10908"/>
    <w:rsid w:val="00C10E93"/>
    <w:rsid w:val="00C11AE5"/>
    <w:rsid w:val="00C14AC8"/>
    <w:rsid w:val="00C15C3A"/>
    <w:rsid w:val="00C172B0"/>
    <w:rsid w:val="00C2608B"/>
    <w:rsid w:val="00C31D30"/>
    <w:rsid w:val="00C46606"/>
    <w:rsid w:val="00C47AD1"/>
    <w:rsid w:val="00C56D80"/>
    <w:rsid w:val="00C651DA"/>
    <w:rsid w:val="00C70B0D"/>
    <w:rsid w:val="00C91B7D"/>
    <w:rsid w:val="00CB68E9"/>
    <w:rsid w:val="00CC4132"/>
    <w:rsid w:val="00CD5A92"/>
    <w:rsid w:val="00CE601A"/>
    <w:rsid w:val="00CF064F"/>
    <w:rsid w:val="00D05C9F"/>
    <w:rsid w:val="00D10981"/>
    <w:rsid w:val="00D11B08"/>
    <w:rsid w:val="00D154BD"/>
    <w:rsid w:val="00D2193C"/>
    <w:rsid w:val="00D23492"/>
    <w:rsid w:val="00D312BF"/>
    <w:rsid w:val="00D34388"/>
    <w:rsid w:val="00D424C6"/>
    <w:rsid w:val="00D46D22"/>
    <w:rsid w:val="00D50212"/>
    <w:rsid w:val="00D52820"/>
    <w:rsid w:val="00D77145"/>
    <w:rsid w:val="00D82671"/>
    <w:rsid w:val="00D86884"/>
    <w:rsid w:val="00DA5D74"/>
    <w:rsid w:val="00DB1449"/>
    <w:rsid w:val="00DB484C"/>
    <w:rsid w:val="00DB4DB7"/>
    <w:rsid w:val="00DC0FB2"/>
    <w:rsid w:val="00DE29F5"/>
    <w:rsid w:val="00DE4BFD"/>
    <w:rsid w:val="00DE6209"/>
    <w:rsid w:val="00DF2317"/>
    <w:rsid w:val="00E015B3"/>
    <w:rsid w:val="00E147B3"/>
    <w:rsid w:val="00E15EB8"/>
    <w:rsid w:val="00E17825"/>
    <w:rsid w:val="00E2006A"/>
    <w:rsid w:val="00E222D2"/>
    <w:rsid w:val="00E34781"/>
    <w:rsid w:val="00E4009B"/>
    <w:rsid w:val="00E431CA"/>
    <w:rsid w:val="00E5422D"/>
    <w:rsid w:val="00E54CFD"/>
    <w:rsid w:val="00E564F3"/>
    <w:rsid w:val="00E75352"/>
    <w:rsid w:val="00EB5B08"/>
    <w:rsid w:val="00EB63EA"/>
    <w:rsid w:val="00EB7646"/>
    <w:rsid w:val="00EC62EA"/>
    <w:rsid w:val="00EC6806"/>
    <w:rsid w:val="00EC69EA"/>
    <w:rsid w:val="00EE62D5"/>
    <w:rsid w:val="00EE6F82"/>
    <w:rsid w:val="00EF2152"/>
    <w:rsid w:val="00EF41F5"/>
    <w:rsid w:val="00EF4246"/>
    <w:rsid w:val="00EF49FF"/>
    <w:rsid w:val="00EF510E"/>
    <w:rsid w:val="00EF63FC"/>
    <w:rsid w:val="00EF6FCC"/>
    <w:rsid w:val="00F27449"/>
    <w:rsid w:val="00F310D4"/>
    <w:rsid w:val="00F332F1"/>
    <w:rsid w:val="00F34EBB"/>
    <w:rsid w:val="00F35FC1"/>
    <w:rsid w:val="00F42BF8"/>
    <w:rsid w:val="00F4611D"/>
    <w:rsid w:val="00F54839"/>
    <w:rsid w:val="00F5611D"/>
    <w:rsid w:val="00F605A1"/>
    <w:rsid w:val="00F670D8"/>
    <w:rsid w:val="00F67D66"/>
    <w:rsid w:val="00F71915"/>
    <w:rsid w:val="00F8463D"/>
    <w:rsid w:val="00F87C3B"/>
    <w:rsid w:val="00F900C0"/>
    <w:rsid w:val="00FA74D7"/>
    <w:rsid w:val="00FA7DE1"/>
    <w:rsid w:val="00FB1296"/>
    <w:rsid w:val="00FB3597"/>
    <w:rsid w:val="00FC5455"/>
    <w:rsid w:val="00FC5560"/>
    <w:rsid w:val="00FD29EB"/>
    <w:rsid w:val="00FD7A6C"/>
    <w:rsid w:val="00FE5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E06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B7D"/>
    <w:pPr>
      <w:spacing w:before="240" w:after="240" w:line="240" w:lineRule="auto"/>
      <w:ind w:left="567" w:hanging="357"/>
      <w:jc w:val="both"/>
    </w:pPr>
    <w:rPr>
      <w:rFonts w:ascii="Calibri" w:eastAsia="Calibri" w:hAnsi="Calibri" w:cs="Times New Roman"/>
      <w:lang w:val="ru-RU"/>
    </w:rPr>
  </w:style>
  <w:style w:type="paragraph" w:styleId="10">
    <w:name w:val="heading 1"/>
    <w:basedOn w:val="a"/>
    <w:next w:val="a"/>
    <w:link w:val="11"/>
    <w:uiPriority w:val="9"/>
    <w:qFormat/>
    <w:rsid w:val="004C356C"/>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B7D"/>
    <w:pPr>
      <w:tabs>
        <w:tab w:val="center" w:pos="4677"/>
        <w:tab w:val="right" w:pos="9355"/>
      </w:tabs>
      <w:spacing w:before="0" w:after="0"/>
    </w:pPr>
  </w:style>
  <w:style w:type="character" w:customStyle="1" w:styleId="a4">
    <w:name w:val="Верхний колонтитул Знак"/>
    <w:basedOn w:val="a0"/>
    <w:link w:val="a3"/>
    <w:uiPriority w:val="99"/>
    <w:rsid w:val="00C91B7D"/>
    <w:rPr>
      <w:rFonts w:ascii="Calibri" w:eastAsia="Calibri" w:hAnsi="Calibri" w:cs="Times New Roman"/>
      <w:lang w:val="ru-RU"/>
    </w:rPr>
  </w:style>
  <w:style w:type="paragraph" w:styleId="a5">
    <w:name w:val="footer"/>
    <w:basedOn w:val="a"/>
    <w:link w:val="a6"/>
    <w:uiPriority w:val="99"/>
    <w:unhideWhenUsed/>
    <w:rsid w:val="00C91B7D"/>
    <w:pPr>
      <w:tabs>
        <w:tab w:val="center" w:pos="4677"/>
        <w:tab w:val="right" w:pos="9355"/>
      </w:tabs>
      <w:spacing w:before="0" w:after="0"/>
    </w:pPr>
  </w:style>
  <w:style w:type="character" w:customStyle="1" w:styleId="a6">
    <w:name w:val="Нижний колонтитул Знак"/>
    <w:basedOn w:val="a0"/>
    <w:link w:val="a5"/>
    <w:uiPriority w:val="99"/>
    <w:rsid w:val="00C91B7D"/>
    <w:rPr>
      <w:rFonts w:ascii="Calibri" w:eastAsia="Calibri" w:hAnsi="Calibri" w:cs="Times New Roman"/>
      <w:lang w:val="ru-RU"/>
    </w:rPr>
  </w:style>
  <w:style w:type="table" w:styleId="a7">
    <w:name w:val="Table Grid"/>
    <w:basedOn w:val="a1"/>
    <w:uiPriority w:val="39"/>
    <w:rsid w:val="00C9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4C356C"/>
    <w:rPr>
      <w:rFonts w:asciiTheme="majorHAnsi" w:eastAsiaTheme="majorEastAsia" w:hAnsiTheme="majorHAnsi" w:cstheme="majorBidi"/>
      <w:color w:val="2F5496" w:themeColor="accent1" w:themeShade="BF"/>
      <w:sz w:val="32"/>
      <w:szCs w:val="32"/>
      <w:lang w:val="ru-RU"/>
    </w:rPr>
  </w:style>
  <w:style w:type="paragraph" w:styleId="a8">
    <w:name w:val="TOC Heading"/>
    <w:basedOn w:val="10"/>
    <w:next w:val="a"/>
    <w:uiPriority w:val="39"/>
    <w:unhideWhenUsed/>
    <w:qFormat/>
    <w:rsid w:val="004C356C"/>
    <w:pPr>
      <w:spacing w:line="259" w:lineRule="auto"/>
      <w:ind w:left="0" w:firstLine="0"/>
      <w:jc w:val="left"/>
      <w:outlineLvl w:val="9"/>
    </w:pPr>
    <w:rPr>
      <w:lang w:val="en-AU" w:eastAsia="en-AU"/>
    </w:rPr>
  </w:style>
  <w:style w:type="paragraph" w:styleId="12">
    <w:name w:val="toc 1"/>
    <w:basedOn w:val="a"/>
    <w:next w:val="a"/>
    <w:autoRedefine/>
    <w:uiPriority w:val="39"/>
    <w:unhideWhenUsed/>
    <w:rsid w:val="002958E4"/>
    <w:pPr>
      <w:tabs>
        <w:tab w:val="right" w:leader="dot" w:pos="10195"/>
      </w:tabs>
      <w:spacing w:after="100"/>
      <w:ind w:left="0" w:right="140" w:firstLine="0"/>
    </w:pPr>
  </w:style>
  <w:style w:type="character" w:styleId="a9">
    <w:name w:val="Hyperlink"/>
    <w:basedOn w:val="a0"/>
    <w:uiPriority w:val="99"/>
    <w:unhideWhenUsed/>
    <w:rsid w:val="004C356C"/>
    <w:rPr>
      <w:color w:val="0563C1" w:themeColor="hyperlink"/>
      <w:u w:val="single"/>
    </w:rPr>
  </w:style>
  <w:style w:type="paragraph" w:styleId="aa">
    <w:name w:val="List Paragraph"/>
    <w:basedOn w:val="a"/>
    <w:uiPriority w:val="34"/>
    <w:qFormat/>
    <w:rsid w:val="004C356C"/>
    <w:pPr>
      <w:ind w:left="720"/>
      <w:contextualSpacing/>
    </w:pPr>
  </w:style>
  <w:style w:type="paragraph" w:customStyle="1" w:styleId="Heading1ALRUD">
    <w:name w:val="Heading 1 ALRUD"/>
    <w:basedOn w:val="a"/>
    <w:qFormat/>
    <w:rsid w:val="00FD7A6C"/>
    <w:pPr>
      <w:numPr>
        <w:numId w:val="3"/>
      </w:numPr>
      <w:spacing w:before="0" w:after="280" w:line="280" w:lineRule="atLeast"/>
    </w:pPr>
    <w:rPr>
      <w:rFonts w:ascii="Tahoma" w:hAnsi="Tahoma"/>
      <w:sz w:val="20"/>
    </w:rPr>
  </w:style>
  <w:style w:type="paragraph" w:customStyle="1" w:styleId="Heading2ALRUD">
    <w:name w:val="Heading 2 ALRUD"/>
    <w:basedOn w:val="a"/>
    <w:link w:val="Heading2ALRUD0"/>
    <w:qFormat/>
    <w:rsid w:val="00FD7A6C"/>
    <w:pPr>
      <w:numPr>
        <w:ilvl w:val="1"/>
        <w:numId w:val="3"/>
      </w:numPr>
      <w:spacing w:before="0" w:after="280" w:line="280" w:lineRule="atLeast"/>
    </w:pPr>
    <w:rPr>
      <w:rFonts w:ascii="Tahoma" w:hAnsi="Tahoma"/>
      <w:sz w:val="20"/>
    </w:rPr>
  </w:style>
  <w:style w:type="paragraph" w:customStyle="1" w:styleId="Heading3ALRUD">
    <w:name w:val="Heading 3 ALRUD"/>
    <w:basedOn w:val="a"/>
    <w:qFormat/>
    <w:rsid w:val="00FD7A6C"/>
    <w:pPr>
      <w:numPr>
        <w:ilvl w:val="2"/>
        <w:numId w:val="3"/>
      </w:numPr>
      <w:spacing w:before="0" w:after="280" w:line="280" w:lineRule="atLeast"/>
    </w:pPr>
    <w:rPr>
      <w:rFonts w:ascii="Tahoma" w:hAnsi="Tahoma"/>
      <w:sz w:val="20"/>
    </w:rPr>
  </w:style>
  <w:style w:type="paragraph" w:customStyle="1" w:styleId="Heading4ALRUD">
    <w:name w:val="Heading 4 ALRUD"/>
    <w:basedOn w:val="a"/>
    <w:qFormat/>
    <w:rsid w:val="00FD7A6C"/>
    <w:pPr>
      <w:numPr>
        <w:ilvl w:val="3"/>
        <w:numId w:val="3"/>
      </w:numPr>
      <w:spacing w:before="0" w:after="280" w:line="280" w:lineRule="atLeast"/>
    </w:pPr>
    <w:rPr>
      <w:rFonts w:ascii="Tahoma" w:hAnsi="Tahoma"/>
      <w:sz w:val="20"/>
    </w:rPr>
  </w:style>
  <w:style w:type="paragraph" w:customStyle="1" w:styleId="Heading5ALRUD">
    <w:name w:val="Heading 5 ALRUD"/>
    <w:basedOn w:val="a"/>
    <w:qFormat/>
    <w:rsid w:val="00FD7A6C"/>
    <w:pPr>
      <w:numPr>
        <w:ilvl w:val="4"/>
        <w:numId w:val="3"/>
      </w:numPr>
      <w:spacing w:before="0" w:after="280" w:line="280" w:lineRule="atLeast"/>
    </w:pPr>
    <w:rPr>
      <w:rFonts w:ascii="Tahoma" w:hAnsi="Tahoma"/>
      <w:sz w:val="20"/>
    </w:rPr>
  </w:style>
  <w:style w:type="character" w:customStyle="1" w:styleId="Heading2ALRUD0">
    <w:name w:val="Heading 2 ALRUD Знак"/>
    <w:basedOn w:val="a0"/>
    <w:link w:val="Heading2ALRUD"/>
    <w:rsid w:val="00FD7A6C"/>
    <w:rPr>
      <w:rFonts w:ascii="Tahoma" w:eastAsia="Calibri" w:hAnsi="Tahoma" w:cs="Times New Roman"/>
      <w:sz w:val="20"/>
      <w:lang w:val="ru-RU"/>
    </w:rPr>
  </w:style>
  <w:style w:type="paragraph" w:styleId="ab">
    <w:name w:val="Balloon Text"/>
    <w:basedOn w:val="a"/>
    <w:link w:val="ac"/>
    <w:uiPriority w:val="99"/>
    <w:semiHidden/>
    <w:unhideWhenUsed/>
    <w:rsid w:val="00FD7A6C"/>
    <w:pPr>
      <w:spacing w:before="0" w:after="0"/>
    </w:pPr>
    <w:rPr>
      <w:rFonts w:ascii="Segoe UI" w:hAnsi="Segoe UI" w:cs="Segoe UI"/>
      <w:sz w:val="18"/>
      <w:szCs w:val="18"/>
    </w:rPr>
  </w:style>
  <w:style w:type="character" w:customStyle="1" w:styleId="ac">
    <w:name w:val="Текст выноски Знак"/>
    <w:basedOn w:val="a0"/>
    <w:link w:val="ab"/>
    <w:uiPriority w:val="99"/>
    <w:semiHidden/>
    <w:rsid w:val="00FD7A6C"/>
    <w:rPr>
      <w:rFonts w:ascii="Segoe UI" w:eastAsia="Calibri" w:hAnsi="Segoe UI" w:cs="Segoe UI"/>
      <w:sz w:val="18"/>
      <w:szCs w:val="18"/>
      <w:lang w:val="ru-RU"/>
    </w:rPr>
  </w:style>
  <w:style w:type="character" w:customStyle="1" w:styleId="13">
    <w:name w:val="Неразрешенное упоминание1"/>
    <w:basedOn w:val="a0"/>
    <w:uiPriority w:val="99"/>
    <w:semiHidden/>
    <w:unhideWhenUsed/>
    <w:rsid w:val="00B63F17"/>
    <w:rPr>
      <w:color w:val="605E5C"/>
      <w:shd w:val="clear" w:color="auto" w:fill="E1DFDD"/>
    </w:rPr>
  </w:style>
  <w:style w:type="paragraph" w:styleId="ad">
    <w:name w:val="Revision"/>
    <w:hidden/>
    <w:uiPriority w:val="99"/>
    <w:semiHidden/>
    <w:rsid w:val="00651CCA"/>
    <w:pPr>
      <w:spacing w:after="0" w:line="240" w:lineRule="auto"/>
    </w:pPr>
    <w:rPr>
      <w:rFonts w:ascii="Calibri" w:eastAsia="Calibri" w:hAnsi="Calibri" w:cs="Times New Roman"/>
      <w:lang w:val="ru-RU"/>
    </w:rPr>
  </w:style>
  <w:style w:type="numbering" w:customStyle="1" w:styleId="1">
    <w:name w:val="Стиль1"/>
    <w:uiPriority w:val="99"/>
    <w:rsid w:val="00507B91"/>
    <w:pPr>
      <w:numPr>
        <w:numId w:val="25"/>
      </w:numPr>
    </w:pPr>
  </w:style>
  <w:style w:type="numbering" w:customStyle="1" w:styleId="2">
    <w:name w:val="Стиль2"/>
    <w:uiPriority w:val="99"/>
    <w:rsid w:val="00DB4DB7"/>
    <w:pPr>
      <w:numPr>
        <w:numId w:val="28"/>
      </w:numPr>
    </w:pPr>
  </w:style>
  <w:style w:type="numbering" w:customStyle="1" w:styleId="3">
    <w:name w:val="Стиль3"/>
    <w:uiPriority w:val="99"/>
    <w:rsid w:val="00CC4132"/>
    <w:pPr>
      <w:numPr>
        <w:numId w:val="33"/>
      </w:numPr>
    </w:pPr>
  </w:style>
  <w:style w:type="numbering" w:customStyle="1" w:styleId="4">
    <w:name w:val="Стиль4"/>
    <w:uiPriority w:val="99"/>
    <w:rsid w:val="00D46D22"/>
    <w:pPr>
      <w:numPr>
        <w:numId w:val="38"/>
      </w:numPr>
    </w:pPr>
  </w:style>
  <w:style w:type="paragraph" w:styleId="ae">
    <w:name w:val="Body Text"/>
    <w:basedOn w:val="a"/>
    <w:link w:val="af"/>
    <w:rsid w:val="007461AC"/>
    <w:pPr>
      <w:spacing w:before="0" w:after="0"/>
      <w:ind w:left="0" w:firstLine="0"/>
    </w:pPr>
    <w:rPr>
      <w:rFonts w:ascii="Arial" w:eastAsia="Times New Roman" w:hAnsi="Arial"/>
      <w:sz w:val="24"/>
      <w:szCs w:val="24"/>
      <w:lang w:eastAsia="ru-RU"/>
    </w:rPr>
  </w:style>
  <w:style w:type="character" w:customStyle="1" w:styleId="af">
    <w:name w:val="Основной текст Знак"/>
    <w:basedOn w:val="a0"/>
    <w:link w:val="ae"/>
    <w:rsid w:val="007461AC"/>
    <w:rPr>
      <w:rFonts w:ascii="Arial" w:eastAsia="Times New Roman" w:hAnsi="Arial" w:cs="Times New Roman"/>
      <w:sz w:val="24"/>
      <w:szCs w:val="24"/>
      <w:lang w:val="ru-RU" w:eastAsia="ru-RU"/>
    </w:rPr>
  </w:style>
  <w:style w:type="paragraph" w:customStyle="1" w:styleId="Style2">
    <w:name w:val="Style2"/>
    <w:basedOn w:val="a"/>
    <w:link w:val="Style2Char"/>
    <w:qFormat/>
    <w:rsid w:val="007461AC"/>
    <w:pPr>
      <w:keepNext/>
      <w:spacing w:after="60"/>
      <w:ind w:left="0" w:right="141" w:firstLine="0"/>
      <w:jc w:val="left"/>
      <w:outlineLvl w:val="0"/>
    </w:pPr>
    <w:rPr>
      <w:rFonts w:ascii="Arial" w:eastAsia="Times New Roman" w:hAnsi="Arial"/>
      <w:sz w:val="20"/>
      <w:szCs w:val="20"/>
      <w:lang w:val="x-none" w:eastAsia="x-none"/>
    </w:rPr>
  </w:style>
  <w:style w:type="character" w:customStyle="1" w:styleId="Style2Char">
    <w:name w:val="Style2 Char"/>
    <w:link w:val="Style2"/>
    <w:locked/>
    <w:rsid w:val="007461AC"/>
    <w:rPr>
      <w:rFonts w:ascii="Arial" w:eastAsia="Times New Roman" w:hAnsi="Arial" w:cs="Times New Roman"/>
      <w:sz w:val="20"/>
      <w:szCs w:val="20"/>
      <w:lang w:val="x-none" w:eastAsia="x-none"/>
    </w:rPr>
  </w:style>
  <w:style w:type="table" w:customStyle="1" w:styleId="14">
    <w:name w:val="Сетка таблицы1"/>
    <w:basedOn w:val="a1"/>
    <w:next w:val="a7"/>
    <w:uiPriority w:val="59"/>
    <w:rsid w:val="0020367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B7646"/>
    <w:rPr>
      <w:sz w:val="16"/>
      <w:szCs w:val="16"/>
    </w:rPr>
  </w:style>
  <w:style w:type="paragraph" w:styleId="af1">
    <w:name w:val="annotation text"/>
    <w:basedOn w:val="a"/>
    <w:link w:val="af2"/>
    <w:uiPriority w:val="99"/>
    <w:semiHidden/>
    <w:unhideWhenUsed/>
    <w:rsid w:val="00EB7646"/>
    <w:rPr>
      <w:sz w:val="20"/>
      <w:szCs w:val="20"/>
    </w:rPr>
  </w:style>
  <w:style w:type="character" w:customStyle="1" w:styleId="af2">
    <w:name w:val="Текст примечания Знак"/>
    <w:basedOn w:val="a0"/>
    <w:link w:val="af1"/>
    <w:uiPriority w:val="99"/>
    <w:semiHidden/>
    <w:rsid w:val="00EB7646"/>
    <w:rPr>
      <w:rFonts w:ascii="Calibri" w:eastAsia="Calibri" w:hAnsi="Calibri" w:cs="Times New Roman"/>
      <w:sz w:val="20"/>
      <w:szCs w:val="20"/>
      <w:lang w:val="ru-RU"/>
    </w:rPr>
  </w:style>
  <w:style w:type="paragraph" w:styleId="af3">
    <w:name w:val="annotation subject"/>
    <w:basedOn w:val="af1"/>
    <w:next w:val="af1"/>
    <w:link w:val="af4"/>
    <w:uiPriority w:val="99"/>
    <w:semiHidden/>
    <w:unhideWhenUsed/>
    <w:rsid w:val="00EB7646"/>
    <w:rPr>
      <w:b/>
      <w:bCs/>
    </w:rPr>
  </w:style>
  <w:style w:type="character" w:customStyle="1" w:styleId="af4">
    <w:name w:val="Тема примечания Знак"/>
    <w:basedOn w:val="af2"/>
    <w:link w:val="af3"/>
    <w:uiPriority w:val="99"/>
    <w:semiHidden/>
    <w:rsid w:val="00EB7646"/>
    <w:rPr>
      <w:rFonts w:ascii="Calibri" w:eastAsia="Calibri" w:hAnsi="Calibri" w:cs="Times New Roman"/>
      <w:b/>
      <w:bCs/>
      <w:sz w:val="20"/>
      <w:szCs w:val="20"/>
      <w:lang w:val="ru-RU"/>
    </w:rPr>
  </w:style>
  <w:style w:type="character" w:styleId="af5">
    <w:name w:val="FollowedHyperlink"/>
    <w:basedOn w:val="a0"/>
    <w:uiPriority w:val="99"/>
    <w:semiHidden/>
    <w:unhideWhenUsed/>
    <w:rsid w:val="000B01E0"/>
    <w:rPr>
      <w:color w:val="954F72" w:themeColor="followedHyperlink"/>
      <w:u w:val="single"/>
    </w:rPr>
  </w:style>
  <w:style w:type="character" w:customStyle="1" w:styleId="20">
    <w:name w:val="Неразрешенное упоминание2"/>
    <w:basedOn w:val="a0"/>
    <w:uiPriority w:val="99"/>
    <w:semiHidden/>
    <w:unhideWhenUsed/>
    <w:rsid w:val="000B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9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96DD-F216-4ED6-8AC5-29464C35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2025-08-12T09:19:00Z</dcterms:created>
  <dcterms:modified xsi:type="dcterms:W3CDTF">2025-08-18T07:04:00Z</dcterms:modified>
</cp:coreProperties>
</file>